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00"/>
  <w:body>
    <w:p w:rsidR="00CD2B99" w:rsidRDefault="00CD2B99" w:rsidP="00CD2B99">
      <w:pPr>
        <w:rPr>
          <w:sz w:val="32"/>
          <w:szCs w:val="32"/>
          <w:lang w:val="ru-RU"/>
        </w:rPr>
      </w:pPr>
    </w:p>
    <w:p w:rsidR="00CD2B99" w:rsidRDefault="00CD2B99" w:rsidP="00CD2B99">
      <w:pPr>
        <w:rPr>
          <w:sz w:val="32"/>
          <w:szCs w:val="32"/>
          <w:lang w:val="ru-RU"/>
        </w:rPr>
      </w:pPr>
    </w:p>
    <w:p w:rsidR="00CD2B99" w:rsidRDefault="00CD2B99" w:rsidP="00CD2B99">
      <w:pPr>
        <w:rPr>
          <w:sz w:val="32"/>
          <w:szCs w:val="32"/>
          <w:lang w:val="ru-RU"/>
        </w:rPr>
      </w:pPr>
    </w:p>
    <w:p w:rsidR="00CD2B99" w:rsidRDefault="00CD2B99" w:rsidP="00CD2B99">
      <w:pPr>
        <w:rPr>
          <w:sz w:val="32"/>
          <w:szCs w:val="32"/>
          <w:lang w:val="ru-RU"/>
        </w:rPr>
      </w:pPr>
    </w:p>
    <w:p w:rsidR="00CD2B99" w:rsidRDefault="00CD2B99" w:rsidP="00CD2B99">
      <w:pPr>
        <w:rPr>
          <w:sz w:val="32"/>
          <w:szCs w:val="32"/>
          <w:lang w:val="ru-RU"/>
        </w:rPr>
      </w:pPr>
    </w:p>
    <w:p w:rsidR="00CD2B99" w:rsidRDefault="00CD2B99" w:rsidP="00CD2B99">
      <w:pPr>
        <w:rPr>
          <w:sz w:val="32"/>
          <w:szCs w:val="32"/>
          <w:lang w:val="ru-RU"/>
        </w:rPr>
      </w:pPr>
    </w:p>
    <w:p w:rsidR="00596B50" w:rsidRPr="00CD2B99" w:rsidRDefault="002C7384" w:rsidP="00CD2B99">
      <w:pPr>
        <w:rPr>
          <w:sz w:val="32"/>
          <w:szCs w:val="32"/>
          <w:lang w:val="ru-RU"/>
        </w:rPr>
      </w:pPr>
      <w:r w:rsidRPr="00CD2B99">
        <w:rPr>
          <w:sz w:val="32"/>
          <w:szCs w:val="32"/>
          <w:lang w:val="ru-RU"/>
        </w:rPr>
        <w:t>МУНИЦИПАЛЬНОГО</w:t>
      </w:r>
      <w:r w:rsidR="00596B50" w:rsidRPr="00CD2B99">
        <w:rPr>
          <w:sz w:val="32"/>
          <w:szCs w:val="32"/>
          <w:lang w:val="ru-RU"/>
        </w:rPr>
        <w:t xml:space="preserve"> </w:t>
      </w:r>
      <w:r w:rsidRPr="00CD2B99">
        <w:rPr>
          <w:sz w:val="32"/>
          <w:szCs w:val="32"/>
          <w:lang w:val="ru-RU"/>
        </w:rPr>
        <w:t>БЮДЖЕТНОГО</w:t>
      </w:r>
      <w:r w:rsidR="00402B07" w:rsidRPr="00CD2B99">
        <w:rPr>
          <w:sz w:val="32"/>
          <w:szCs w:val="32"/>
          <w:lang w:val="ru-RU"/>
        </w:rPr>
        <w:t xml:space="preserve"> </w:t>
      </w:r>
      <w:r w:rsidRPr="00CD2B99">
        <w:rPr>
          <w:sz w:val="32"/>
          <w:szCs w:val="32"/>
          <w:lang w:val="ru-RU"/>
        </w:rPr>
        <w:t>ОБЩЕОБРАЗОВАТЕЛЬНОГО</w:t>
      </w:r>
      <w:r w:rsidR="00596B50" w:rsidRPr="00CD2B99">
        <w:rPr>
          <w:sz w:val="32"/>
          <w:szCs w:val="32"/>
          <w:lang w:val="ru-RU"/>
        </w:rPr>
        <w:t xml:space="preserve"> УЧРЕЖДЕНИЕ</w:t>
      </w:r>
      <w:r w:rsidRPr="00CD2B99">
        <w:rPr>
          <w:sz w:val="32"/>
          <w:szCs w:val="32"/>
          <w:lang w:val="ru-RU"/>
        </w:rPr>
        <w:t xml:space="preserve"> СРЕДНЯЯ</w:t>
      </w:r>
      <w:r w:rsidR="00402B07" w:rsidRPr="00CD2B99">
        <w:rPr>
          <w:sz w:val="32"/>
          <w:szCs w:val="32"/>
          <w:lang w:val="ru-RU"/>
        </w:rPr>
        <w:t xml:space="preserve"> </w:t>
      </w:r>
      <w:r w:rsidRPr="00CD2B99">
        <w:rPr>
          <w:sz w:val="32"/>
          <w:szCs w:val="32"/>
          <w:lang w:val="ru-RU"/>
        </w:rPr>
        <w:t>ОБЩЕОБРАЗОВАТЕЛЬНАЯ ШКОЛА</w:t>
      </w:r>
      <w:r w:rsidR="00402B07" w:rsidRPr="00CD2B99">
        <w:rPr>
          <w:sz w:val="32"/>
          <w:szCs w:val="32"/>
          <w:lang w:val="ru-RU"/>
        </w:rPr>
        <w:t xml:space="preserve"> СЕЛО АБЛАЕВО </w:t>
      </w:r>
      <w:r w:rsidRPr="00CD2B99">
        <w:rPr>
          <w:sz w:val="32"/>
          <w:szCs w:val="32"/>
          <w:lang w:val="ru-RU"/>
        </w:rPr>
        <w:t>МУНИЦИПАЛЬНОГО РАЙОНА ЧЕКМАГУШЕВСКОГО РАЙОН РЕСПУБЛИКА БАШКОРТОСТАН.</w:t>
      </w:r>
    </w:p>
    <w:p w:rsidR="00402B07" w:rsidRPr="00287ABA" w:rsidRDefault="00402B07" w:rsidP="00287ABA">
      <w:pPr>
        <w:spacing w:line="360" w:lineRule="auto"/>
        <w:rPr>
          <w:rFonts w:ascii="Times New Roman" w:hAnsi="Times New Roman"/>
          <w:sz w:val="28"/>
          <w:szCs w:val="28"/>
          <w:lang w:val="ru-RU"/>
        </w:rPr>
      </w:pPr>
    </w:p>
    <w:p w:rsidR="00402B07" w:rsidRPr="00287ABA" w:rsidRDefault="00402B07" w:rsidP="00287ABA">
      <w:pPr>
        <w:spacing w:line="360" w:lineRule="auto"/>
        <w:rPr>
          <w:rFonts w:ascii="Times New Roman" w:hAnsi="Times New Roman"/>
          <w:sz w:val="28"/>
          <w:szCs w:val="28"/>
          <w:lang w:val="ru-RU"/>
        </w:rPr>
      </w:pPr>
    </w:p>
    <w:p w:rsidR="00CD2B99" w:rsidRDefault="00402B07" w:rsidP="00CD2B99">
      <w:pPr>
        <w:pStyle w:val="2"/>
        <w:rPr>
          <w:lang w:val="ru-RU"/>
        </w:rPr>
      </w:pPr>
      <w:r w:rsidRPr="00287ABA">
        <w:rPr>
          <w:lang w:val="ru-RU"/>
        </w:rPr>
        <w:t xml:space="preserve">           </w:t>
      </w:r>
      <w:r w:rsidR="009C6668" w:rsidRPr="00287ABA">
        <w:rPr>
          <w:lang w:val="ru-RU"/>
        </w:rPr>
        <w:t xml:space="preserve">         </w:t>
      </w:r>
    </w:p>
    <w:p w:rsidR="00402B07" w:rsidRPr="00287ABA" w:rsidRDefault="00CD2B99" w:rsidP="00CD2B99">
      <w:pPr>
        <w:pStyle w:val="2"/>
        <w:rPr>
          <w:lang w:val="ru-RU"/>
        </w:rPr>
      </w:pPr>
      <w:r>
        <w:rPr>
          <w:lang w:val="ru-RU"/>
        </w:rPr>
        <w:t xml:space="preserve">               </w:t>
      </w:r>
      <w:r w:rsidR="009C6668" w:rsidRPr="00287ABA">
        <w:rPr>
          <w:lang w:val="ru-RU"/>
        </w:rPr>
        <w:t xml:space="preserve"> </w:t>
      </w:r>
      <w:r w:rsidR="00402B07" w:rsidRPr="00287ABA">
        <w:rPr>
          <w:lang w:val="ru-RU"/>
        </w:rPr>
        <w:t>НАУЧНО-ИССЛЕДОВАТЕЛЬСКАЯ РАБОТА</w:t>
      </w:r>
    </w:p>
    <w:p w:rsidR="00402B07" w:rsidRPr="00287ABA" w:rsidRDefault="00402B07" w:rsidP="00CD2B99">
      <w:pPr>
        <w:pStyle w:val="2"/>
        <w:rPr>
          <w:lang w:val="ru-RU"/>
        </w:rPr>
      </w:pPr>
      <w:r w:rsidRPr="00287ABA">
        <w:rPr>
          <w:lang w:val="ru-RU"/>
        </w:rPr>
        <w:t xml:space="preserve">                                   НА ТЕМУ</w:t>
      </w:r>
    </w:p>
    <w:p w:rsidR="00402B07" w:rsidRPr="00BD797C" w:rsidRDefault="00402B07" w:rsidP="00CD2B99">
      <w:pPr>
        <w:pStyle w:val="2"/>
        <w:rPr>
          <w:lang w:val="ru-RU"/>
        </w:rPr>
      </w:pPr>
      <w:r w:rsidRPr="00287ABA">
        <w:rPr>
          <w:lang w:val="ru-RU"/>
        </w:rPr>
        <w:t xml:space="preserve">       ИЗУЧЕ</w:t>
      </w:r>
      <w:r w:rsidR="00BD797C">
        <w:rPr>
          <w:lang w:val="ru-RU"/>
        </w:rPr>
        <w:t>НИЕ ЖИЗНИ ПЧЕЛ</w:t>
      </w:r>
      <w:r w:rsidR="00BD797C" w:rsidRPr="00BD797C">
        <w:rPr>
          <w:lang w:val="ru-RU"/>
        </w:rPr>
        <w:t xml:space="preserve"> И ПРОДУКЦИИ ПЧЕЛОВОДСТВА.</w:t>
      </w:r>
    </w:p>
    <w:p w:rsidR="00402B07" w:rsidRPr="00287ABA" w:rsidRDefault="00402B07" w:rsidP="00287ABA">
      <w:pPr>
        <w:spacing w:line="360" w:lineRule="auto"/>
        <w:rPr>
          <w:rFonts w:ascii="Times New Roman" w:hAnsi="Times New Roman"/>
          <w:sz w:val="28"/>
          <w:szCs w:val="28"/>
          <w:lang w:val="ru-RU"/>
        </w:rPr>
      </w:pPr>
    </w:p>
    <w:p w:rsidR="00402B07" w:rsidRPr="00287ABA" w:rsidRDefault="00402B07" w:rsidP="00287ABA">
      <w:pPr>
        <w:spacing w:line="360" w:lineRule="auto"/>
        <w:rPr>
          <w:rFonts w:ascii="Times New Roman" w:hAnsi="Times New Roman"/>
          <w:sz w:val="28"/>
          <w:szCs w:val="28"/>
          <w:lang w:val="ru-RU"/>
        </w:rPr>
      </w:pPr>
    </w:p>
    <w:p w:rsidR="00CD2B99" w:rsidRDefault="00402B07"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9C6668" w:rsidRPr="00287ABA">
        <w:rPr>
          <w:rFonts w:ascii="Times New Roman" w:hAnsi="Times New Roman"/>
          <w:sz w:val="28"/>
          <w:szCs w:val="28"/>
          <w:lang w:val="ru-RU"/>
        </w:rPr>
        <w:t xml:space="preserve">               </w:t>
      </w:r>
      <w:r w:rsidR="00CD2B99">
        <w:rPr>
          <w:rFonts w:ascii="Times New Roman" w:hAnsi="Times New Roman"/>
          <w:sz w:val="28"/>
          <w:szCs w:val="28"/>
          <w:lang w:val="ru-RU"/>
        </w:rPr>
        <w:t xml:space="preserve">   </w:t>
      </w:r>
    </w:p>
    <w:p w:rsidR="00CD2B99" w:rsidRDefault="00CD2B99" w:rsidP="00CD2B99">
      <w:pPr>
        <w:shd w:val="clear" w:color="auto" w:fill="FFFF00"/>
        <w:spacing w:line="360" w:lineRule="auto"/>
        <w:rPr>
          <w:rFonts w:ascii="Times New Roman" w:hAnsi="Times New Roman"/>
          <w:sz w:val="28"/>
          <w:szCs w:val="28"/>
          <w:lang w:val="ru-RU"/>
        </w:rPr>
      </w:pPr>
    </w:p>
    <w:p w:rsidR="00CD2B99" w:rsidRDefault="00CD2B99" w:rsidP="00287ABA">
      <w:pPr>
        <w:spacing w:line="360" w:lineRule="auto"/>
        <w:rPr>
          <w:rFonts w:ascii="Times New Roman" w:hAnsi="Times New Roman"/>
          <w:sz w:val="28"/>
          <w:szCs w:val="28"/>
          <w:lang w:val="ru-RU"/>
        </w:rPr>
      </w:pPr>
      <w:r>
        <w:rPr>
          <w:rFonts w:ascii="Times New Roman" w:hAnsi="Times New Roman"/>
          <w:sz w:val="28"/>
          <w:szCs w:val="28"/>
          <w:lang w:val="ru-RU"/>
        </w:rPr>
        <w:t xml:space="preserve">                                                                    </w:t>
      </w:r>
      <w:r w:rsidR="0021348D" w:rsidRPr="00287ABA">
        <w:rPr>
          <w:rFonts w:ascii="Times New Roman" w:hAnsi="Times New Roman"/>
          <w:sz w:val="28"/>
          <w:szCs w:val="28"/>
          <w:lang w:val="ru-RU"/>
        </w:rPr>
        <w:t xml:space="preserve"> </w:t>
      </w:r>
    </w:p>
    <w:p w:rsidR="00CD2B99" w:rsidRDefault="00CD2B99" w:rsidP="00287ABA">
      <w:pPr>
        <w:spacing w:line="360" w:lineRule="auto"/>
        <w:rPr>
          <w:rFonts w:ascii="Times New Roman" w:hAnsi="Times New Roman"/>
          <w:sz w:val="28"/>
          <w:szCs w:val="28"/>
          <w:lang w:val="ru-RU"/>
        </w:rPr>
      </w:pPr>
    </w:p>
    <w:p w:rsidR="00CD2B99" w:rsidRDefault="00CD2B99" w:rsidP="00287ABA">
      <w:pPr>
        <w:spacing w:line="360" w:lineRule="auto"/>
        <w:rPr>
          <w:rFonts w:ascii="Times New Roman" w:hAnsi="Times New Roman"/>
          <w:sz w:val="28"/>
          <w:szCs w:val="28"/>
          <w:lang w:val="ru-RU"/>
        </w:rPr>
      </w:pPr>
    </w:p>
    <w:p w:rsidR="00CD2B99" w:rsidRDefault="00CD2B99" w:rsidP="00287ABA">
      <w:pPr>
        <w:spacing w:line="360" w:lineRule="auto"/>
        <w:rPr>
          <w:rFonts w:ascii="Times New Roman" w:hAnsi="Times New Roman"/>
          <w:sz w:val="28"/>
          <w:szCs w:val="28"/>
          <w:lang w:val="ru-RU"/>
        </w:rPr>
      </w:pPr>
    </w:p>
    <w:p w:rsidR="00402B07" w:rsidRPr="00287ABA" w:rsidRDefault="00CD2B99" w:rsidP="00287ABA">
      <w:pPr>
        <w:spacing w:line="360" w:lineRule="auto"/>
        <w:rPr>
          <w:rFonts w:ascii="Times New Roman" w:hAnsi="Times New Roman"/>
          <w:sz w:val="28"/>
          <w:szCs w:val="28"/>
          <w:lang w:val="ru-RU"/>
        </w:rPr>
      </w:pPr>
      <w:r>
        <w:rPr>
          <w:rFonts w:ascii="Times New Roman" w:hAnsi="Times New Roman"/>
          <w:sz w:val="28"/>
          <w:szCs w:val="28"/>
          <w:lang w:val="ru-RU"/>
        </w:rPr>
        <w:t xml:space="preserve">                                                                    </w:t>
      </w:r>
      <w:r w:rsidR="0021348D" w:rsidRPr="00287ABA">
        <w:rPr>
          <w:rFonts w:ascii="Times New Roman" w:hAnsi="Times New Roman"/>
          <w:sz w:val="28"/>
          <w:szCs w:val="28"/>
          <w:lang w:val="ru-RU"/>
        </w:rPr>
        <w:t>Выполнила</w:t>
      </w:r>
    </w:p>
    <w:p w:rsidR="00402B07" w:rsidRPr="00287ABA" w:rsidRDefault="00402B07"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E1143A">
        <w:rPr>
          <w:rFonts w:ascii="Times New Roman" w:hAnsi="Times New Roman"/>
          <w:sz w:val="28"/>
          <w:szCs w:val="28"/>
          <w:lang w:val="ru-RU"/>
        </w:rPr>
        <w:t xml:space="preserve">                               </w:t>
      </w:r>
      <w:r w:rsidRPr="00287ABA">
        <w:rPr>
          <w:rFonts w:ascii="Times New Roman" w:hAnsi="Times New Roman"/>
          <w:sz w:val="28"/>
          <w:szCs w:val="28"/>
          <w:lang w:val="ru-RU"/>
        </w:rPr>
        <w:t xml:space="preserve">  ученица 9 класса</w:t>
      </w:r>
    </w:p>
    <w:p w:rsidR="009C6668" w:rsidRPr="00E1143A" w:rsidRDefault="00402B07"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9C6668" w:rsidRPr="00287ABA">
        <w:rPr>
          <w:rFonts w:ascii="Times New Roman" w:hAnsi="Times New Roman"/>
          <w:sz w:val="28"/>
          <w:szCs w:val="28"/>
          <w:lang w:val="ru-RU"/>
        </w:rPr>
        <w:t xml:space="preserve">                            </w:t>
      </w:r>
      <w:r w:rsidRPr="00287ABA">
        <w:rPr>
          <w:rFonts w:ascii="Times New Roman" w:hAnsi="Times New Roman"/>
          <w:sz w:val="28"/>
          <w:szCs w:val="28"/>
          <w:lang w:val="ru-RU"/>
        </w:rPr>
        <w:t xml:space="preserve"> </w:t>
      </w:r>
      <w:r w:rsidR="009C6668" w:rsidRPr="00287ABA">
        <w:rPr>
          <w:rFonts w:ascii="Times New Roman" w:hAnsi="Times New Roman"/>
          <w:sz w:val="28"/>
          <w:szCs w:val="28"/>
          <w:lang w:val="ru-RU"/>
        </w:rPr>
        <w:t xml:space="preserve">                                   </w:t>
      </w:r>
      <w:r w:rsidRPr="00287ABA">
        <w:rPr>
          <w:rFonts w:ascii="Times New Roman" w:hAnsi="Times New Roman"/>
          <w:sz w:val="28"/>
          <w:szCs w:val="28"/>
          <w:lang w:val="ru-RU"/>
        </w:rPr>
        <w:t xml:space="preserve">   </w:t>
      </w:r>
      <w:proofErr w:type="spellStart"/>
      <w:r w:rsidRPr="00287ABA">
        <w:rPr>
          <w:rFonts w:ascii="Times New Roman" w:hAnsi="Times New Roman"/>
          <w:sz w:val="28"/>
          <w:szCs w:val="28"/>
          <w:lang w:val="ru-RU"/>
        </w:rPr>
        <w:t>Мухаметьянова</w:t>
      </w:r>
      <w:proofErr w:type="spellEnd"/>
      <w:r w:rsidRPr="00287ABA">
        <w:rPr>
          <w:rFonts w:ascii="Times New Roman" w:hAnsi="Times New Roman"/>
          <w:sz w:val="28"/>
          <w:szCs w:val="28"/>
          <w:lang w:val="ru-RU"/>
        </w:rPr>
        <w:t xml:space="preserve"> </w:t>
      </w:r>
      <w:proofErr w:type="spellStart"/>
      <w:r w:rsidRPr="00287ABA">
        <w:rPr>
          <w:rFonts w:ascii="Times New Roman" w:hAnsi="Times New Roman"/>
          <w:sz w:val="28"/>
          <w:szCs w:val="28"/>
          <w:lang w:val="ru-RU"/>
        </w:rPr>
        <w:t>Гульназ</w:t>
      </w:r>
      <w:proofErr w:type="spellEnd"/>
      <w:r w:rsidRPr="00287ABA">
        <w:rPr>
          <w:rFonts w:ascii="Times New Roman" w:hAnsi="Times New Roman"/>
          <w:sz w:val="28"/>
          <w:szCs w:val="28"/>
          <w:lang w:val="ru-RU"/>
        </w:rPr>
        <w:t xml:space="preserve">  </w:t>
      </w:r>
      <w:proofErr w:type="spellStart"/>
      <w:r w:rsidR="00BD797C">
        <w:rPr>
          <w:rFonts w:ascii="Times New Roman" w:hAnsi="Times New Roman"/>
          <w:sz w:val="28"/>
          <w:szCs w:val="28"/>
          <w:lang w:val="ru-RU"/>
        </w:rPr>
        <w:t>Магсумовна</w:t>
      </w:r>
      <w:proofErr w:type="spellEnd"/>
    </w:p>
    <w:p w:rsidR="00E1143A" w:rsidRPr="00E1143A" w:rsidRDefault="00E1143A" w:rsidP="00287ABA">
      <w:pPr>
        <w:spacing w:line="360" w:lineRule="auto"/>
        <w:rPr>
          <w:rFonts w:ascii="Times New Roman" w:hAnsi="Times New Roman"/>
          <w:sz w:val="28"/>
          <w:szCs w:val="28"/>
          <w:lang w:val="ru-RU"/>
        </w:rPr>
      </w:pPr>
      <w:r w:rsidRPr="00E1143A">
        <w:rPr>
          <w:rFonts w:ascii="Times New Roman" w:hAnsi="Times New Roman"/>
          <w:sz w:val="28"/>
          <w:szCs w:val="28"/>
          <w:lang w:val="ru-RU"/>
        </w:rPr>
        <w:t xml:space="preserve">                                                                      Руководитель </w:t>
      </w:r>
    </w:p>
    <w:p w:rsidR="00E1143A" w:rsidRPr="00E1143A" w:rsidRDefault="00E1143A" w:rsidP="00287ABA">
      <w:pPr>
        <w:spacing w:line="360" w:lineRule="auto"/>
        <w:rPr>
          <w:rFonts w:ascii="Times New Roman" w:hAnsi="Times New Roman"/>
          <w:sz w:val="28"/>
          <w:szCs w:val="28"/>
          <w:lang w:val="ru-RU"/>
        </w:rPr>
      </w:pPr>
      <w:r>
        <w:rPr>
          <w:rFonts w:ascii="Times New Roman" w:hAnsi="Times New Roman"/>
          <w:sz w:val="28"/>
          <w:szCs w:val="28"/>
          <w:lang w:val="ru-RU"/>
        </w:rPr>
        <w:t xml:space="preserve">                                                     </w:t>
      </w:r>
      <w:r w:rsidR="00BD797C">
        <w:rPr>
          <w:rFonts w:ascii="Times New Roman" w:hAnsi="Times New Roman"/>
          <w:sz w:val="28"/>
          <w:szCs w:val="28"/>
          <w:lang w:val="ru-RU"/>
        </w:rPr>
        <w:t xml:space="preserve">                 </w:t>
      </w:r>
      <w:proofErr w:type="spellStart"/>
      <w:r w:rsidR="00BD797C">
        <w:rPr>
          <w:rFonts w:ascii="Times New Roman" w:hAnsi="Times New Roman"/>
          <w:sz w:val="28"/>
          <w:szCs w:val="28"/>
          <w:lang w:val="ru-RU"/>
        </w:rPr>
        <w:t>Исламова</w:t>
      </w:r>
      <w:proofErr w:type="spellEnd"/>
      <w:r w:rsidR="00BD797C">
        <w:rPr>
          <w:rFonts w:ascii="Times New Roman" w:hAnsi="Times New Roman"/>
          <w:sz w:val="28"/>
          <w:szCs w:val="28"/>
          <w:lang w:val="ru-RU"/>
        </w:rPr>
        <w:t xml:space="preserve"> Рифа </w:t>
      </w:r>
      <w:proofErr w:type="spellStart"/>
      <w:r w:rsidR="00BD797C">
        <w:rPr>
          <w:rFonts w:ascii="Times New Roman" w:hAnsi="Times New Roman"/>
          <w:sz w:val="28"/>
          <w:szCs w:val="28"/>
          <w:lang w:val="ru-RU"/>
        </w:rPr>
        <w:t>Габдрахманова</w:t>
      </w:r>
      <w:proofErr w:type="spellEnd"/>
    </w:p>
    <w:p w:rsidR="00BD797C" w:rsidRDefault="009C6668"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BD797C">
        <w:rPr>
          <w:rFonts w:ascii="Times New Roman" w:hAnsi="Times New Roman"/>
          <w:sz w:val="28"/>
          <w:szCs w:val="28"/>
          <w:lang w:val="ru-RU"/>
        </w:rPr>
        <w:t xml:space="preserve">                                       учитель история, биологии и ИКБ.</w:t>
      </w:r>
    </w:p>
    <w:p w:rsidR="00287ABA" w:rsidRPr="00287ABA" w:rsidRDefault="00BD797C" w:rsidP="00287ABA">
      <w:pPr>
        <w:spacing w:line="360" w:lineRule="auto"/>
        <w:rPr>
          <w:rFonts w:ascii="Times New Roman" w:hAnsi="Times New Roman"/>
          <w:sz w:val="28"/>
          <w:szCs w:val="28"/>
          <w:lang w:val="ru-RU"/>
        </w:rPr>
      </w:pPr>
      <w:r>
        <w:rPr>
          <w:rFonts w:ascii="Times New Roman" w:hAnsi="Times New Roman"/>
          <w:sz w:val="28"/>
          <w:szCs w:val="28"/>
          <w:lang w:val="ru-RU"/>
        </w:rPr>
        <w:t xml:space="preserve">                          </w:t>
      </w:r>
      <w:r w:rsidR="009C6668" w:rsidRPr="00287ABA">
        <w:rPr>
          <w:rFonts w:ascii="Times New Roman" w:hAnsi="Times New Roman"/>
          <w:sz w:val="28"/>
          <w:szCs w:val="28"/>
          <w:lang w:val="ru-RU"/>
        </w:rPr>
        <w:t xml:space="preserve"> </w:t>
      </w:r>
      <w:r w:rsidR="00287ABA">
        <w:rPr>
          <w:rFonts w:ascii="Times New Roman" w:hAnsi="Times New Roman"/>
          <w:sz w:val="28"/>
          <w:szCs w:val="28"/>
          <w:lang w:val="ru-RU"/>
        </w:rPr>
        <w:t xml:space="preserve"> </w:t>
      </w:r>
      <w:r w:rsidR="009C6668" w:rsidRPr="00287ABA">
        <w:rPr>
          <w:rFonts w:ascii="Times New Roman" w:hAnsi="Times New Roman"/>
          <w:sz w:val="28"/>
          <w:szCs w:val="28"/>
          <w:lang w:val="ru-RU"/>
        </w:rPr>
        <w:t xml:space="preserve"> </w:t>
      </w:r>
      <w:r w:rsidR="00402B07" w:rsidRPr="00287ABA">
        <w:rPr>
          <w:rFonts w:ascii="Times New Roman" w:hAnsi="Times New Roman"/>
          <w:sz w:val="28"/>
          <w:szCs w:val="28"/>
          <w:lang w:val="ru-RU"/>
        </w:rPr>
        <w:t>Чекмагуш 2018.</w:t>
      </w:r>
      <w:r w:rsidR="005D75FB" w:rsidRPr="00287ABA">
        <w:rPr>
          <w:rFonts w:ascii="Times New Roman" w:hAnsi="Times New Roman"/>
          <w:sz w:val="28"/>
          <w:szCs w:val="28"/>
          <w:lang w:val="ru-RU"/>
        </w:rPr>
        <w:t xml:space="preserve">        </w:t>
      </w:r>
    </w:p>
    <w:p w:rsidR="00CD2B99" w:rsidRDefault="00CD2B99" w:rsidP="00287ABA">
      <w:pPr>
        <w:spacing w:line="360" w:lineRule="auto"/>
        <w:rPr>
          <w:rFonts w:ascii="Times New Roman" w:hAnsi="Times New Roman"/>
          <w:sz w:val="28"/>
          <w:szCs w:val="28"/>
          <w:lang w:val="ru-RU"/>
        </w:rPr>
      </w:pPr>
    </w:p>
    <w:p w:rsidR="00BD797C" w:rsidRDefault="00BD797C" w:rsidP="00287ABA">
      <w:pPr>
        <w:spacing w:line="360" w:lineRule="auto"/>
        <w:rPr>
          <w:rFonts w:ascii="Times New Roman" w:hAnsi="Times New Roman"/>
          <w:sz w:val="28"/>
          <w:szCs w:val="28"/>
          <w:lang w:val="ru-RU"/>
        </w:rPr>
      </w:pPr>
    </w:p>
    <w:p w:rsidR="005D75FB" w:rsidRPr="00287ABA" w:rsidRDefault="005D75FB"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Содержания</w:t>
      </w:r>
    </w:p>
    <w:p w:rsidR="0021348D" w:rsidRPr="00287ABA" w:rsidRDefault="0021348D"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 </w:t>
      </w:r>
      <w:r w:rsidR="00B9048F" w:rsidRPr="00287ABA">
        <w:rPr>
          <w:rFonts w:ascii="Times New Roman" w:hAnsi="Times New Roman"/>
          <w:sz w:val="28"/>
          <w:szCs w:val="28"/>
        </w:rPr>
        <w:t>I</w:t>
      </w:r>
      <w:r w:rsidR="00B9048F" w:rsidRPr="00287ABA">
        <w:rPr>
          <w:rFonts w:ascii="Times New Roman" w:hAnsi="Times New Roman"/>
          <w:sz w:val="28"/>
          <w:szCs w:val="28"/>
          <w:lang w:val="ru-RU"/>
        </w:rPr>
        <w:t xml:space="preserve"> </w:t>
      </w:r>
      <w:r w:rsidR="00A373AC" w:rsidRPr="00287ABA">
        <w:rPr>
          <w:rFonts w:ascii="Times New Roman" w:hAnsi="Times New Roman"/>
          <w:sz w:val="28"/>
          <w:szCs w:val="28"/>
          <w:lang w:val="ru-RU"/>
        </w:rPr>
        <w:t xml:space="preserve">Введение </w:t>
      </w:r>
      <w:r w:rsidR="00A373AC" w:rsidRPr="00287ABA">
        <w:rPr>
          <w:rFonts w:ascii="Times New Roman" w:hAnsi="Times New Roman"/>
          <w:sz w:val="28"/>
          <w:szCs w:val="28"/>
          <w:u w:val="dotted"/>
          <w:lang w:val="ru-RU"/>
        </w:rPr>
        <w:t xml:space="preserve">                                          </w:t>
      </w:r>
      <w:r w:rsidR="009C6668" w:rsidRPr="00287ABA">
        <w:rPr>
          <w:rFonts w:ascii="Times New Roman" w:hAnsi="Times New Roman"/>
          <w:sz w:val="28"/>
          <w:szCs w:val="28"/>
          <w:u w:val="dotted"/>
          <w:lang w:val="ru-RU"/>
        </w:rPr>
        <w:t xml:space="preserve">                               3</w:t>
      </w:r>
    </w:p>
    <w:p w:rsidR="00A373AC" w:rsidRPr="00287ABA" w:rsidRDefault="00B9048F"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 </w:t>
      </w:r>
      <w:r w:rsidRPr="00287ABA">
        <w:rPr>
          <w:rFonts w:ascii="Times New Roman" w:hAnsi="Times New Roman"/>
          <w:sz w:val="28"/>
          <w:szCs w:val="28"/>
        </w:rPr>
        <w:t>II</w:t>
      </w:r>
      <w:r w:rsidRPr="00287ABA">
        <w:rPr>
          <w:rFonts w:ascii="Times New Roman" w:hAnsi="Times New Roman"/>
          <w:sz w:val="28"/>
          <w:szCs w:val="28"/>
          <w:lang w:val="ru-RU"/>
        </w:rPr>
        <w:t xml:space="preserve"> </w:t>
      </w:r>
      <w:r w:rsidR="00A373AC" w:rsidRPr="00287ABA">
        <w:rPr>
          <w:rFonts w:ascii="Times New Roman" w:hAnsi="Times New Roman"/>
          <w:sz w:val="28"/>
          <w:szCs w:val="28"/>
          <w:lang w:val="ru-RU"/>
        </w:rPr>
        <w:t xml:space="preserve">Основная часть      </w:t>
      </w:r>
    </w:p>
    <w:p w:rsidR="00A373AC"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1 </w:t>
      </w:r>
      <w:r w:rsidR="00A373AC" w:rsidRPr="00287ABA">
        <w:rPr>
          <w:rFonts w:ascii="Times New Roman" w:hAnsi="Times New Roman"/>
          <w:sz w:val="28"/>
          <w:szCs w:val="28"/>
          <w:lang w:val="ru-RU"/>
        </w:rPr>
        <w:t xml:space="preserve"> История становления пчеловодства и его значение</w:t>
      </w:r>
      <w:r w:rsidR="009C6668" w:rsidRPr="00287ABA">
        <w:rPr>
          <w:rFonts w:ascii="Times New Roman" w:hAnsi="Times New Roman"/>
          <w:sz w:val="28"/>
          <w:szCs w:val="28"/>
          <w:u w:val="dotted"/>
          <w:lang w:val="ru-RU"/>
        </w:rPr>
        <w:t xml:space="preserve">    4</w:t>
      </w:r>
      <w:r w:rsidR="00596B50" w:rsidRPr="00287ABA">
        <w:rPr>
          <w:rFonts w:ascii="Times New Roman" w:hAnsi="Times New Roman"/>
          <w:sz w:val="28"/>
          <w:szCs w:val="28"/>
          <w:u w:val="dotted"/>
          <w:lang w:val="ru-RU"/>
        </w:rPr>
        <w:t>-5</w:t>
      </w:r>
    </w:p>
    <w:p w:rsidR="00A373AC"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2 </w:t>
      </w:r>
      <w:r w:rsidR="00A373AC" w:rsidRPr="00287ABA">
        <w:rPr>
          <w:rFonts w:ascii="Times New Roman" w:hAnsi="Times New Roman"/>
          <w:sz w:val="28"/>
          <w:szCs w:val="28"/>
          <w:lang w:val="ru-RU"/>
        </w:rPr>
        <w:t xml:space="preserve">Строения </w:t>
      </w:r>
      <w:r w:rsidR="00CD2B99">
        <w:rPr>
          <w:rFonts w:ascii="Times New Roman" w:hAnsi="Times New Roman"/>
          <w:sz w:val="28"/>
          <w:szCs w:val="28"/>
          <w:lang w:val="ru-RU"/>
        </w:rPr>
        <w:t xml:space="preserve">тело </w:t>
      </w:r>
      <w:r w:rsidR="00A373AC" w:rsidRPr="00287ABA">
        <w:rPr>
          <w:rFonts w:ascii="Times New Roman" w:hAnsi="Times New Roman"/>
          <w:sz w:val="28"/>
          <w:szCs w:val="28"/>
          <w:lang w:val="ru-RU"/>
        </w:rPr>
        <w:t>медоносной пчелы</w:t>
      </w:r>
      <w:r w:rsidR="00A373AC" w:rsidRPr="00287ABA">
        <w:rPr>
          <w:rFonts w:ascii="Times New Roman" w:hAnsi="Times New Roman"/>
          <w:sz w:val="28"/>
          <w:szCs w:val="28"/>
          <w:u w:val="dotted"/>
          <w:lang w:val="ru-RU"/>
        </w:rPr>
        <w:t xml:space="preserve">         </w:t>
      </w:r>
      <w:r w:rsidR="00CD2B99">
        <w:rPr>
          <w:rFonts w:ascii="Times New Roman" w:hAnsi="Times New Roman"/>
          <w:sz w:val="28"/>
          <w:szCs w:val="28"/>
          <w:u w:val="dotted"/>
          <w:lang w:val="ru-RU"/>
        </w:rPr>
        <w:t xml:space="preserve">                          </w:t>
      </w:r>
      <w:r w:rsidR="00B300AA">
        <w:rPr>
          <w:rFonts w:ascii="Times New Roman" w:hAnsi="Times New Roman"/>
          <w:sz w:val="28"/>
          <w:szCs w:val="28"/>
          <w:u w:val="dotted"/>
          <w:lang w:val="ru-RU"/>
        </w:rPr>
        <w:t>5</w:t>
      </w:r>
      <w:r w:rsidR="00596B50" w:rsidRPr="00287ABA">
        <w:rPr>
          <w:rFonts w:ascii="Times New Roman" w:hAnsi="Times New Roman"/>
          <w:sz w:val="28"/>
          <w:szCs w:val="28"/>
          <w:u w:val="dotted"/>
          <w:lang w:val="ru-RU"/>
        </w:rPr>
        <w:t>-7</w:t>
      </w:r>
    </w:p>
    <w:p w:rsidR="00A373AC" w:rsidRPr="00287ABA" w:rsidRDefault="00D8049A"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3 </w:t>
      </w:r>
      <w:r w:rsidR="00A373AC" w:rsidRPr="00287ABA">
        <w:rPr>
          <w:rFonts w:ascii="Times New Roman" w:hAnsi="Times New Roman"/>
          <w:sz w:val="28"/>
          <w:szCs w:val="28"/>
          <w:lang w:val="ru-RU"/>
        </w:rPr>
        <w:t xml:space="preserve"> Состав пчелиной семьи</w:t>
      </w:r>
      <w:r w:rsidR="00A373AC" w:rsidRPr="00287ABA">
        <w:rPr>
          <w:rFonts w:ascii="Times New Roman" w:hAnsi="Times New Roman"/>
          <w:sz w:val="28"/>
          <w:szCs w:val="28"/>
          <w:u w:val="dotted"/>
          <w:lang w:val="ru-RU"/>
        </w:rPr>
        <w:t xml:space="preserve">                                                   </w:t>
      </w:r>
      <w:r w:rsidR="00B300AA">
        <w:rPr>
          <w:rFonts w:ascii="Times New Roman" w:hAnsi="Times New Roman"/>
          <w:sz w:val="28"/>
          <w:szCs w:val="28"/>
          <w:u w:val="dotted"/>
          <w:lang w:val="ru-RU"/>
        </w:rPr>
        <w:t>7-</w:t>
      </w:r>
      <w:r w:rsidR="00596B50" w:rsidRPr="00287ABA">
        <w:rPr>
          <w:rFonts w:ascii="Times New Roman" w:hAnsi="Times New Roman"/>
          <w:sz w:val="28"/>
          <w:szCs w:val="28"/>
          <w:u w:val="dotted"/>
          <w:lang w:val="ru-RU"/>
        </w:rPr>
        <w:t>8</w:t>
      </w:r>
      <w:r w:rsidR="00A373AC" w:rsidRPr="00287ABA">
        <w:rPr>
          <w:rFonts w:ascii="Times New Roman" w:hAnsi="Times New Roman"/>
          <w:sz w:val="28"/>
          <w:szCs w:val="28"/>
          <w:u w:val="dotted"/>
          <w:lang w:val="ru-RU"/>
        </w:rPr>
        <w:t xml:space="preserve"> </w:t>
      </w:r>
    </w:p>
    <w:p w:rsidR="00A373AC"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4 </w:t>
      </w:r>
      <w:r w:rsidR="00A373AC" w:rsidRPr="00287ABA">
        <w:rPr>
          <w:rFonts w:ascii="Times New Roman" w:hAnsi="Times New Roman"/>
          <w:sz w:val="28"/>
          <w:szCs w:val="28"/>
          <w:lang w:val="ru-RU"/>
        </w:rPr>
        <w:t>Продукции пчеловодства</w:t>
      </w:r>
      <w:r w:rsidR="00A373AC" w:rsidRPr="00287ABA">
        <w:rPr>
          <w:rFonts w:ascii="Times New Roman" w:hAnsi="Times New Roman"/>
          <w:sz w:val="28"/>
          <w:szCs w:val="28"/>
          <w:u w:val="dotted"/>
          <w:lang w:val="ru-RU"/>
        </w:rPr>
        <w:t xml:space="preserve">                   </w:t>
      </w:r>
      <w:r w:rsidR="00596B50" w:rsidRPr="00287ABA">
        <w:rPr>
          <w:rFonts w:ascii="Times New Roman" w:hAnsi="Times New Roman"/>
          <w:sz w:val="28"/>
          <w:szCs w:val="28"/>
          <w:u w:val="dotted"/>
          <w:lang w:val="ru-RU"/>
        </w:rPr>
        <w:t xml:space="preserve">  </w:t>
      </w:r>
      <w:r w:rsidR="00B300AA">
        <w:rPr>
          <w:rFonts w:ascii="Times New Roman" w:hAnsi="Times New Roman"/>
          <w:sz w:val="28"/>
          <w:szCs w:val="28"/>
          <w:u w:val="dotted"/>
          <w:lang w:val="ru-RU"/>
        </w:rPr>
        <w:t xml:space="preserve">                            8-10</w:t>
      </w:r>
    </w:p>
    <w:p w:rsidR="00A373AC"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5 </w:t>
      </w:r>
      <w:r w:rsidR="00A373AC" w:rsidRPr="00287ABA">
        <w:rPr>
          <w:rFonts w:ascii="Times New Roman" w:hAnsi="Times New Roman"/>
          <w:sz w:val="28"/>
          <w:szCs w:val="28"/>
          <w:lang w:val="ru-RU"/>
        </w:rPr>
        <w:t>Медоносные растения</w:t>
      </w:r>
      <w:r w:rsidR="00A373AC" w:rsidRPr="00287ABA">
        <w:rPr>
          <w:rFonts w:ascii="Times New Roman" w:hAnsi="Times New Roman"/>
          <w:sz w:val="28"/>
          <w:szCs w:val="28"/>
          <w:u w:val="dotted"/>
          <w:lang w:val="ru-RU"/>
        </w:rPr>
        <w:t xml:space="preserve">                                                      </w:t>
      </w:r>
      <w:r w:rsidR="00CD2B99">
        <w:rPr>
          <w:rFonts w:ascii="Times New Roman" w:hAnsi="Times New Roman"/>
          <w:sz w:val="28"/>
          <w:szCs w:val="28"/>
          <w:u w:val="dotted"/>
          <w:lang w:val="ru-RU"/>
        </w:rPr>
        <w:t>11-13</w:t>
      </w:r>
    </w:p>
    <w:p w:rsidR="00A373AC"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6 </w:t>
      </w:r>
      <w:r w:rsidR="00A373AC" w:rsidRPr="00287ABA">
        <w:rPr>
          <w:rFonts w:ascii="Times New Roman" w:hAnsi="Times New Roman"/>
          <w:sz w:val="28"/>
          <w:szCs w:val="28"/>
          <w:lang w:val="ru-RU"/>
        </w:rPr>
        <w:t xml:space="preserve"> Современные породы пчел</w:t>
      </w:r>
      <w:r w:rsidR="00A373AC" w:rsidRPr="00287ABA">
        <w:rPr>
          <w:rFonts w:ascii="Times New Roman" w:hAnsi="Times New Roman"/>
          <w:sz w:val="28"/>
          <w:szCs w:val="28"/>
          <w:u w:val="dotted"/>
          <w:lang w:val="ru-RU"/>
        </w:rPr>
        <w:t xml:space="preserve">                                              </w:t>
      </w:r>
      <w:r w:rsidR="00B300AA">
        <w:rPr>
          <w:rFonts w:ascii="Times New Roman" w:hAnsi="Times New Roman"/>
          <w:sz w:val="28"/>
          <w:szCs w:val="28"/>
          <w:u w:val="dotted"/>
          <w:lang w:val="ru-RU"/>
        </w:rPr>
        <w:t>13</w:t>
      </w:r>
      <w:r w:rsidR="00CD2B99">
        <w:rPr>
          <w:rFonts w:ascii="Times New Roman" w:hAnsi="Times New Roman"/>
          <w:sz w:val="28"/>
          <w:szCs w:val="28"/>
          <w:u w:val="dotted"/>
          <w:lang w:val="ru-RU"/>
        </w:rPr>
        <w:t>-15</w:t>
      </w:r>
    </w:p>
    <w:p w:rsidR="00D8049A" w:rsidRPr="00287ABA" w:rsidRDefault="00D8049A"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7 </w:t>
      </w:r>
      <w:r w:rsidR="00A373AC" w:rsidRPr="00287ABA">
        <w:rPr>
          <w:rFonts w:ascii="Times New Roman" w:hAnsi="Times New Roman"/>
          <w:sz w:val="28"/>
          <w:szCs w:val="28"/>
          <w:lang w:val="ru-RU"/>
        </w:rPr>
        <w:t>Интересные факты</w:t>
      </w:r>
      <w:r w:rsidR="00A373AC" w:rsidRPr="00287ABA">
        <w:rPr>
          <w:rFonts w:ascii="Times New Roman" w:hAnsi="Times New Roman"/>
          <w:sz w:val="28"/>
          <w:szCs w:val="28"/>
          <w:u w:val="dotted"/>
          <w:lang w:val="ru-RU"/>
        </w:rPr>
        <w:t xml:space="preserve">                                                           </w:t>
      </w:r>
      <w:r w:rsidR="009C6668" w:rsidRPr="00287ABA">
        <w:rPr>
          <w:rFonts w:ascii="Times New Roman" w:hAnsi="Times New Roman"/>
          <w:sz w:val="28"/>
          <w:szCs w:val="28"/>
          <w:u w:val="dotted"/>
          <w:lang w:val="ru-RU"/>
        </w:rPr>
        <w:t xml:space="preserve">  </w:t>
      </w:r>
      <w:r w:rsidR="00A373AC" w:rsidRPr="00287ABA">
        <w:rPr>
          <w:rFonts w:ascii="Times New Roman" w:hAnsi="Times New Roman"/>
          <w:sz w:val="28"/>
          <w:szCs w:val="28"/>
          <w:u w:val="dotted"/>
          <w:lang w:val="ru-RU"/>
        </w:rPr>
        <w:t xml:space="preserve"> </w:t>
      </w:r>
      <w:r w:rsidR="008B4E28" w:rsidRPr="00287ABA">
        <w:rPr>
          <w:rFonts w:ascii="Times New Roman" w:hAnsi="Times New Roman"/>
          <w:sz w:val="28"/>
          <w:szCs w:val="28"/>
          <w:u w:val="dotted"/>
          <w:lang w:val="ru-RU"/>
        </w:rPr>
        <w:t>1</w:t>
      </w:r>
      <w:r w:rsidR="00CD2B99">
        <w:rPr>
          <w:rFonts w:ascii="Times New Roman" w:hAnsi="Times New Roman"/>
          <w:sz w:val="28"/>
          <w:szCs w:val="28"/>
          <w:u w:val="dotted"/>
          <w:lang w:val="ru-RU"/>
        </w:rPr>
        <w:t>6</w:t>
      </w:r>
      <w:r w:rsidR="00A373AC" w:rsidRPr="00287ABA">
        <w:rPr>
          <w:rFonts w:ascii="Times New Roman" w:hAnsi="Times New Roman"/>
          <w:sz w:val="28"/>
          <w:szCs w:val="28"/>
          <w:lang w:val="ru-RU"/>
        </w:rPr>
        <w:t xml:space="preserve">   </w:t>
      </w:r>
    </w:p>
    <w:p w:rsidR="00D8049A" w:rsidRPr="00287ABA" w:rsidRDefault="00B9048F" w:rsidP="00287ABA">
      <w:pPr>
        <w:spacing w:line="360" w:lineRule="auto"/>
        <w:rPr>
          <w:rFonts w:ascii="Times New Roman" w:hAnsi="Times New Roman"/>
          <w:sz w:val="28"/>
          <w:szCs w:val="28"/>
          <w:u w:val="dotted"/>
          <w:lang w:val="ru-RU"/>
        </w:rPr>
      </w:pPr>
      <w:r w:rsidRPr="00287ABA">
        <w:rPr>
          <w:rFonts w:ascii="Times New Roman" w:hAnsi="Times New Roman"/>
          <w:sz w:val="28"/>
          <w:szCs w:val="28"/>
        </w:rPr>
        <w:t>III</w:t>
      </w:r>
      <w:r w:rsidRPr="00287ABA">
        <w:rPr>
          <w:rFonts w:ascii="Times New Roman" w:hAnsi="Times New Roman"/>
          <w:sz w:val="28"/>
          <w:szCs w:val="28"/>
          <w:lang w:val="ru-RU"/>
        </w:rPr>
        <w:t xml:space="preserve"> </w:t>
      </w:r>
      <w:r w:rsidR="00D8049A" w:rsidRPr="00287ABA">
        <w:rPr>
          <w:rFonts w:ascii="Times New Roman" w:hAnsi="Times New Roman"/>
          <w:sz w:val="28"/>
          <w:szCs w:val="28"/>
          <w:lang w:val="ru-RU"/>
        </w:rPr>
        <w:t xml:space="preserve"> Вывод</w:t>
      </w:r>
      <w:r w:rsidR="00D8049A" w:rsidRPr="00287ABA">
        <w:rPr>
          <w:rFonts w:ascii="Times New Roman" w:hAnsi="Times New Roman"/>
          <w:sz w:val="28"/>
          <w:szCs w:val="28"/>
          <w:u w:val="dotted"/>
          <w:lang w:val="ru-RU"/>
        </w:rPr>
        <w:t xml:space="preserve">                                                       </w:t>
      </w:r>
      <w:r w:rsidR="00CD2B99">
        <w:rPr>
          <w:rFonts w:ascii="Times New Roman" w:hAnsi="Times New Roman"/>
          <w:sz w:val="28"/>
          <w:szCs w:val="28"/>
          <w:u w:val="dotted"/>
          <w:lang w:val="ru-RU"/>
        </w:rPr>
        <w:t xml:space="preserve">                         17</w:t>
      </w:r>
    </w:p>
    <w:p w:rsidR="00D8049A" w:rsidRPr="00287ABA" w:rsidRDefault="00B9048F" w:rsidP="00287ABA">
      <w:pPr>
        <w:spacing w:line="360" w:lineRule="auto"/>
        <w:rPr>
          <w:rFonts w:ascii="Times New Roman" w:hAnsi="Times New Roman"/>
          <w:sz w:val="28"/>
          <w:szCs w:val="28"/>
          <w:u w:val="dotted"/>
          <w:lang w:val="ru-RU"/>
        </w:rPr>
      </w:pPr>
      <w:r w:rsidRPr="00287ABA">
        <w:rPr>
          <w:rFonts w:ascii="Times New Roman" w:hAnsi="Times New Roman"/>
          <w:sz w:val="28"/>
          <w:szCs w:val="28"/>
        </w:rPr>
        <w:t>IV</w:t>
      </w:r>
      <w:r w:rsidR="00D8049A" w:rsidRPr="00287ABA">
        <w:rPr>
          <w:rFonts w:ascii="Times New Roman" w:hAnsi="Times New Roman"/>
          <w:sz w:val="28"/>
          <w:szCs w:val="28"/>
          <w:lang w:val="ru-RU"/>
        </w:rPr>
        <w:t>Список используемой литературы</w:t>
      </w:r>
      <w:r w:rsidR="00E1143A">
        <w:rPr>
          <w:rFonts w:ascii="Times New Roman" w:hAnsi="Times New Roman"/>
          <w:sz w:val="28"/>
          <w:szCs w:val="28"/>
          <w:u w:val="dotted"/>
          <w:lang w:val="ru-RU"/>
        </w:rPr>
        <w:t xml:space="preserve">. Интернет ресурсы </w:t>
      </w:r>
      <w:r w:rsidR="00B300AA">
        <w:rPr>
          <w:rFonts w:ascii="Times New Roman" w:hAnsi="Times New Roman"/>
          <w:sz w:val="28"/>
          <w:szCs w:val="28"/>
          <w:u w:val="dotted"/>
          <w:lang w:val="ru-RU"/>
        </w:rPr>
        <w:t xml:space="preserve">   </w:t>
      </w:r>
      <w:r w:rsidR="00CD2B99">
        <w:rPr>
          <w:rFonts w:ascii="Times New Roman" w:hAnsi="Times New Roman"/>
          <w:sz w:val="28"/>
          <w:szCs w:val="28"/>
          <w:u w:val="dotted"/>
          <w:lang w:val="ru-RU"/>
        </w:rPr>
        <w:t>18</w:t>
      </w:r>
    </w:p>
    <w:p w:rsidR="008B4E28"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 xml:space="preserve">Приложения 1 </w:t>
      </w:r>
      <w:r w:rsidR="008B4E28" w:rsidRPr="00287ABA">
        <w:rPr>
          <w:rFonts w:ascii="Times New Roman" w:hAnsi="Times New Roman"/>
          <w:sz w:val="28"/>
          <w:szCs w:val="28"/>
          <w:u w:val="dotted"/>
          <w:lang w:val="ru-RU"/>
        </w:rPr>
        <w:t xml:space="preserve">                                           </w:t>
      </w:r>
      <w:r w:rsidR="00CD2B99">
        <w:rPr>
          <w:rFonts w:ascii="Times New Roman" w:hAnsi="Times New Roman"/>
          <w:sz w:val="28"/>
          <w:szCs w:val="28"/>
          <w:u w:val="dotted"/>
          <w:lang w:val="ru-RU"/>
        </w:rPr>
        <w:t xml:space="preserve">                              19</w:t>
      </w:r>
    </w:p>
    <w:p w:rsidR="00596B50" w:rsidRPr="00287ABA" w:rsidRDefault="00D8049A" w:rsidP="00287ABA">
      <w:pPr>
        <w:spacing w:line="360" w:lineRule="auto"/>
        <w:rPr>
          <w:rFonts w:ascii="Times New Roman" w:hAnsi="Times New Roman"/>
          <w:sz w:val="28"/>
          <w:szCs w:val="28"/>
          <w:u w:val="dotted"/>
          <w:lang w:val="ru-RU"/>
        </w:rPr>
      </w:pPr>
      <w:r w:rsidRPr="00287ABA">
        <w:rPr>
          <w:rFonts w:ascii="Times New Roman" w:hAnsi="Times New Roman"/>
          <w:sz w:val="28"/>
          <w:szCs w:val="28"/>
          <w:lang w:val="ru-RU"/>
        </w:rPr>
        <w:t>Приложения 2</w:t>
      </w:r>
      <w:r w:rsidR="008B4E28" w:rsidRPr="00287ABA">
        <w:rPr>
          <w:rFonts w:ascii="Times New Roman" w:hAnsi="Times New Roman"/>
          <w:sz w:val="28"/>
          <w:szCs w:val="28"/>
          <w:lang w:val="ru-RU"/>
        </w:rPr>
        <w:t xml:space="preserve"> </w:t>
      </w:r>
      <w:r w:rsidR="008B4E28" w:rsidRPr="00287ABA">
        <w:rPr>
          <w:rFonts w:ascii="Times New Roman" w:hAnsi="Times New Roman"/>
          <w:sz w:val="28"/>
          <w:szCs w:val="28"/>
          <w:u w:val="dotted"/>
          <w:lang w:val="ru-RU"/>
        </w:rPr>
        <w:t xml:space="preserve">                                                                         2</w:t>
      </w:r>
      <w:r w:rsidR="00CD2B99">
        <w:rPr>
          <w:rFonts w:ascii="Times New Roman" w:hAnsi="Times New Roman"/>
          <w:sz w:val="28"/>
          <w:szCs w:val="28"/>
          <w:u w:val="dotted"/>
          <w:lang w:val="ru-RU"/>
        </w:rPr>
        <w:t>0</w:t>
      </w:r>
    </w:p>
    <w:p w:rsidR="00A373AC" w:rsidRPr="00287ABA" w:rsidRDefault="00374F44" w:rsidP="00287ABA">
      <w:pPr>
        <w:spacing w:line="360" w:lineRule="auto"/>
        <w:rPr>
          <w:rFonts w:ascii="Times New Roman" w:hAnsi="Times New Roman"/>
          <w:sz w:val="28"/>
          <w:szCs w:val="28"/>
          <w:u w:val="dotted"/>
          <w:lang w:val="ru-RU"/>
        </w:rPr>
      </w:pPr>
      <w:r>
        <w:rPr>
          <w:rFonts w:ascii="Times New Roman" w:hAnsi="Times New Roman"/>
          <w:sz w:val="28"/>
          <w:szCs w:val="28"/>
          <w:lang w:val="ru-RU"/>
        </w:rPr>
        <w:t>Приложения 3</w:t>
      </w:r>
      <w:r>
        <w:rPr>
          <w:rFonts w:ascii="Times New Roman" w:hAnsi="Times New Roman"/>
          <w:sz w:val="28"/>
          <w:szCs w:val="28"/>
          <w:u w:val="dotted"/>
          <w:lang w:val="ru-RU"/>
        </w:rPr>
        <w:t xml:space="preserve">                                                                          2</w:t>
      </w:r>
      <w:r w:rsidR="00CD2B99">
        <w:rPr>
          <w:rFonts w:ascii="Times New Roman" w:hAnsi="Times New Roman"/>
          <w:sz w:val="28"/>
          <w:szCs w:val="28"/>
          <w:u w:val="dotted"/>
          <w:lang w:val="ru-RU"/>
        </w:rPr>
        <w:t>1</w:t>
      </w:r>
      <w:r w:rsidR="00A373AC" w:rsidRPr="00287ABA">
        <w:rPr>
          <w:rFonts w:ascii="Times New Roman" w:hAnsi="Times New Roman"/>
          <w:sz w:val="28"/>
          <w:szCs w:val="28"/>
          <w:lang w:val="ru-RU"/>
        </w:rPr>
        <w:t xml:space="preserve">                                               </w:t>
      </w:r>
    </w:p>
    <w:p w:rsidR="005D75FB" w:rsidRPr="00287ABA" w:rsidRDefault="005D75FB" w:rsidP="00287ABA">
      <w:pPr>
        <w:spacing w:line="360" w:lineRule="auto"/>
        <w:rPr>
          <w:rFonts w:ascii="Times New Roman" w:hAnsi="Times New Roman"/>
          <w:sz w:val="28"/>
          <w:szCs w:val="28"/>
          <w:lang w:val="ru-RU"/>
        </w:rPr>
      </w:pPr>
      <w:r w:rsidRPr="00287ABA">
        <w:rPr>
          <w:rFonts w:ascii="Times New Roman" w:hAnsi="Times New Roman"/>
          <w:sz w:val="28"/>
          <w:szCs w:val="28"/>
          <w:lang w:val="ru-RU"/>
        </w:rPr>
        <w:br w:type="page"/>
      </w:r>
    </w:p>
    <w:p w:rsidR="00DC1317" w:rsidRPr="00287ABA" w:rsidRDefault="00D6422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lastRenderedPageBreak/>
        <w:t xml:space="preserve">                       </w:t>
      </w:r>
      <w:r w:rsidR="007718D0" w:rsidRPr="00287ABA">
        <w:rPr>
          <w:rFonts w:ascii="Times New Roman" w:hAnsi="Times New Roman"/>
          <w:sz w:val="28"/>
          <w:szCs w:val="28"/>
          <w:lang w:val="ru-RU"/>
        </w:rPr>
        <w:t xml:space="preserve">   Введение.</w:t>
      </w:r>
    </w:p>
    <w:p w:rsidR="007718D0" w:rsidRPr="00287ABA" w:rsidRDefault="00D6422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7718D0" w:rsidRPr="00287ABA">
        <w:rPr>
          <w:rFonts w:ascii="Times New Roman" w:hAnsi="Times New Roman"/>
          <w:sz w:val="28"/>
          <w:szCs w:val="28"/>
          <w:lang w:val="ru-RU"/>
        </w:rPr>
        <w:t xml:space="preserve"> Актуальность темы.</w:t>
      </w:r>
    </w:p>
    <w:p w:rsidR="001F145E" w:rsidRPr="00287ABA" w:rsidRDefault="001F145E"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Мед- питательный, высококачественный продукт, обладающий целебными свойствами. </w:t>
      </w:r>
    </w:p>
    <w:p w:rsidR="001F145E" w:rsidRPr="00287ABA" w:rsidRDefault="001F145E"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r w:rsidR="007718D0" w:rsidRPr="00287ABA">
        <w:rPr>
          <w:rFonts w:ascii="Times New Roman" w:hAnsi="Times New Roman"/>
          <w:sz w:val="28"/>
          <w:szCs w:val="28"/>
          <w:lang w:val="ru-RU"/>
        </w:rPr>
        <w:t xml:space="preserve">Я живу в деревне, и у нас дома есть пасека. </w:t>
      </w:r>
      <w:r w:rsidRPr="00287ABA">
        <w:rPr>
          <w:rFonts w:ascii="Times New Roman" w:hAnsi="Times New Roman"/>
          <w:sz w:val="28"/>
          <w:szCs w:val="28"/>
          <w:lang w:val="ru-RU"/>
        </w:rPr>
        <w:t xml:space="preserve">Моя мама занимается пчеловодством. </w:t>
      </w:r>
      <w:r w:rsidR="007718D0" w:rsidRPr="00287ABA">
        <w:rPr>
          <w:rFonts w:ascii="Times New Roman" w:hAnsi="Times New Roman"/>
          <w:sz w:val="28"/>
          <w:szCs w:val="28"/>
          <w:lang w:val="ru-RU"/>
        </w:rPr>
        <w:t xml:space="preserve">С самого раннего детства я наблюдала за тем, как мама ухаживает за пасекой. </w:t>
      </w:r>
      <w:r w:rsidRPr="00287ABA">
        <w:rPr>
          <w:rFonts w:ascii="Times New Roman" w:hAnsi="Times New Roman"/>
          <w:sz w:val="28"/>
          <w:szCs w:val="28"/>
          <w:lang w:val="ru-RU"/>
        </w:rPr>
        <w:t xml:space="preserve">Я тоже помогаю маме на пасеке. Вообще разведение пчел- это наше семейное занятие. Вот и я решила собрать информацию </w:t>
      </w:r>
      <w:r w:rsidR="00C57D5C" w:rsidRPr="00287ABA">
        <w:rPr>
          <w:rFonts w:ascii="Times New Roman" w:hAnsi="Times New Roman"/>
          <w:sz w:val="28"/>
          <w:szCs w:val="28"/>
          <w:lang w:val="ru-RU"/>
        </w:rPr>
        <w:t>о жизни пчел, о свойства меда. Моя любопытство оказалось сильнее и я решила провести исследование.</w:t>
      </w:r>
    </w:p>
    <w:p w:rsidR="00B9048F" w:rsidRDefault="00B9048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Цель моего изучения-  узнать о свойства</w:t>
      </w:r>
      <w:r w:rsidR="00C5541B" w:rsidRPr="00287ABA">
        <w:rPr>
          <w:rFonts w:ascii="Times New Roman" w:hAnsi="Times New Roman"/>
          <w:sz w:val="28"/>
          <w:szCs w:val="28"/>
          <w:lang w:val="ru-RU"/>
        </w:rPr>
        <w:t xml:space="preserve">х меда и продуктов пчеловодства, и </w:t>
      </w:r>
      <w:r w:rsidR="000755C1" w:rsidRPr="00287ABA">
        <w:rPr>
          <w:rFonts w:ascii="Times New Roman" w:hAnsi="Times New Roman"/>
          <w:sz w:val="28"/>
          <w:szCs w:val="28"/>
          <w:lang w:val="ru-RU"/>
        </w:rPr>
        <w:t>могут ли растения жить без пчел</w:t>
      </w:r>
      <w:r w:rsidR="00C5541B" w:rsidRPr="00287ABA">
        <w:rPr>
          <w:rFonts w:ascii="Times New Roman" w:hAnsi="Times New Roman"/>
          <w:sz w:val="28"/>
          <w:szCs w:val="28"/>
          <w:lang w:val="ru-RU"/>
        </w:rPr>
        <w:t>.</w:t>
      </w:r>
    </w:p>
    <w:p w:rsidR="00DB39FD" w:rsidRPr="00287ABA" w:rsidRDefault="00DB39FD" w:rsidP="00BD797C">
      <w:pPr>
        <w:spacing w:line="360" w:lineRule="auto"/>
        <w:rPr>
          <w:rFonts w:ascii="Times New Roman" w:hAnsi="Times New Roman"/>
          <w:sz w:val="28"/>
          <w:szCs w:val="28"/>
          <w:lang w:val="ru-RU"/>
        </w:rPr>
      </w:pPr>
      <w:r w:rsidRPr="00DB39FD">
        <w:rPr>
          <w:rFonts w:ascii="Times New Roman" w:hAnsi="Times New Roman"/>
          <w:sz w:val="28"/>
          <w:szCs w:val="28"/>
          <w:lang w:val="ru-RU"/>
        </w:rPr>
        <w:t>Новизна и практическая значимость этой работы в том, что впервые я не просто участвовала в труде своей семьи на домашней п</w:t>
      </w:r>
      <w:r>
        <w:rPr>
          <w:rFonts w:ascii="Times New Roman" w:hAnsi="Times New Roman"/>
          <w:sz w:val="28"/>
          <w:szCs w:val="28"/>
          <w:lang w:val="ru-RU"/>
        </w:rPr>
        <w:t>а</w:t>
      </w:r>
      <w:r w:rsidRPr="00DB39FD">
        <w:rPr>
          <w:rFonts w:ascii="Times New Roman" w:hAnsi="Times New Roman"/>
          <w:sz w:val="28"/>
          <w:szCs w:val="28"/>
          <w:lang w:val="ru-RU"/>
        </w:rPr>
        <w:t>секе</w:t>
      </w:r>
      <w:r>
        <w:rPr>
          <w:rFonts w:ascii="Times New Roman" w:hAnsi="Times New Roman"/>
          <w:sz w:val="28"/>
          <w:szCs w:val="28"/>
          <w:lang w:val="ru-RU"/>
        </w:rPr>
        <w:t>, но и проанализировала свои и другие наблюдения, зафиксировала их и тематический продукт по теме исследования</w:t>
      </w:r>
    </w:p>
    <w:p w:rsidR="00B9048F" w:rsidRPr="00287ABA" w:rsidRDefault="00B9048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Для достижения цели мне нужно было решить следующие задачи:</w:t>
      </w:r>
    </w:p>
    <w:p w:rsidR="00B9048F" w:rsidRPr="00287ABA" w:rsidRDefault="00B9048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Выяснить какие сведения даны в литературы про пчел.</w:t>
      </w:r>
    </w:p>
    <w:p w:rsidR="00B9048F" w:rsidRPr="00287ABA" w:rsidRDefault="00B9048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Провести беседу с мамой о пчеловодстве.</w:t>
      </w:r>
      <w:r w:rsidR="00DB39FD" w:rsidRPr="00DB39FD">
        <w:rPr>
          <w:rFonts w:ascii="Times New Roman" w:hAnsi="Times New Roman"/>
          <w:sz w:val="28"/>
          <w:szCs w:val="28"/>
          <w:lang w:val="ru-RU"/>
        </w:rPr>
        <w:t xml:space="preserve"> </w:t>
      </w:r>
      <w:r w:rsidRPr="00287ABA">
        <w:rPr>
          <w:rFonts w:ascii="Times New Roman" w:hAnsi="Times New Roman"/>
          <w:sz w:val="28"/>
          <w:szCs w:val="28"/>
          <w:lang w:val="ru-RU"/>
        </w:rPr>
        <w:t>Собрать интересные сведения о пчелах.</w:t>
      </w:r>
    </w:p>
    <w:p w:rsidR="00B9048F" w:rsidRPr="00287ABA" w:rsidRDefault="00B9048F"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Гипотеза: Мед является не только лакомством. Он используется в медицины.</w:t>
      </w:r>
    </w:p>
    <w:p w:rsidR="00C57D5C" w:rsidRPr="00287ABA" w:rsidRDefault="00C57D5C"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Предмет  исследования: пчелы, их поведение, деятельность.</w:t>
      </w:r>
    </w:p>
    <w:p w:rsidR="00C57D5C" w:rsidRPr="00287ABA" w:rsidRDefault="00C57D5C"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Объектом иссл</w:t>
      </w:r>
      <w:r w:rsidR="001614AE" w:rsidRPr="00287ABA">
        <w:rPr>
          <w:rFonts w:ascii="Times New Roman" w:hAnsi="Times New Roman"/>
          <w:sz w:val="28"/>
          <w:szCs w:val="28"/>
          <w:lang w:val="ru-RU"/>
        </w:rPr>
        <w:t>едования является наша пасека.</w:t>
      </w:r>
    </w:p>
    <w:p w:rsidR="00C57D5C" w:rsidRPr="00287ABA" w:rsidRDefault="00C57D5C"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Методы: Изучение истории медоносных пчел по научной литературы.</w:t>
      </w:r>
    </w:p>
    <w:p w:rsidR="00D8049A" w:rsidRPr="00DB39FD" w:rsidRDefault="006C13B6"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Беседа с мамой</w:t>
      </w:r>
      <w:r w:rsidR="00C57D5C" w:rsidRPr="00287ABA">
        <w:rPr>
          <w:rFonts w:ascii="Times New Roman" w:hAnsi="Times New Roman"/>
          <w:sz w:val="28"/>
          <w:szCs w:val="28"/>
          <w:lang w:val="ru-RU"/>
        </w:rPr>
        <w:t>.</w:t>
      </w:r>
      <w:r w:rsidR="00DB39FD" w:rsidRPr="00DB39FD">
        <w:rPr>
          <w:rFonts w:ascii="Times New Roman" w:hAnsi="Times New Roman"/>
          <w:sz w:val="28"/>
          <w:szCs w:val="28"/>
          <w:lang w:val="ru-RU"/>
        </w:rPr>
        <w:t xml:space="preserve"> </w:t>
      </w:r>
      <w:r w:rsidR="00C57D5C" w:rsidRPr="00287ABA">
        <w:rPr>
          <w:rFonts w:ascii="Times New Roman" w:hAnsi="Times New Roman"/>
          <w:sz w:val="28"/>
          <w:szCs w:val="28"/>
          <w:lang w:val="ru-RU"/>
        </w:rPr>
        <w:t>Личные наблюдения на семейной пасеке.</w:t>
      </w:r>
      <w:r w:rsidR="001614AE" w:rsidRPr="00287ABA">
        <w:rPr>
          <w:rFonts w:ascii="Times New Roman" w:hAnsi="Times New Roman"/>
          <w:sz w:val="28"/>
          <w:szCs w:val="28"/>
          <w:lang w:val="ru-RU"/>
        </w:rPr>
        <w:t xml:space="preserve">       </w:t>
      </w:r>
    </w:p>
    <w:p w:rsidR="00BD797C" w:rsidRDefault="001614AE"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  </w:t>
      </w:r>
    </w:p>
    <w:p w:rsidR="00BD797C" w:rsidRDefault="00BD797C" w:rsidP="00BD797C">
      <w:pPr>
        <w:spacing w:line="360" w:lineRule="auto"/>
        <w:rPr>
          <w:rFonts w:ascii="Times New Roman" w:hAnsi="Times New Roman"/>
          <w:sz w:val="28"/>
          <w:szCs w:val="28"/>
          <w:lang w:val="ru-RU"/>
        </w:rPr>
      </w:pPr>
    </w:p>
    <w:p w:rsidR="00BD797C" w:rsidRDefault="00BD797C" w:rsidP="00BD797C">
      <w:pPr>
        <w:spacing w:line="360" w:lineRule="auto"/>
        <w:rPr>
          <w:rFonts w:ascii="Times New Roman" w:hAnsi="Times New Roman"/>
          <w:sz w:val="28"/>
          <w:szCs w:val="28"/>
          <w:lang w:val="ru-RU"/>
        </w:rPr>
      </w:pPr>
    </w:p>
    <w:p w:rsidR="00BD797C" w:rsidRDefault="00BD797C" w:rsidP="00BD797C">
      <w:pPr>
        <w:spacing w:line="360" w:lineRule="auto"/>
        <w:rPr>
          <w:rFonts w:ascii="Times New Roman" w:hAnsi="Times New Roman"/>
          <w:sz w:val="28"/>
          <w:szCs w:val="28"/>
          <w:lang w:val="ru-RU"/>
        </w:rPr>
      </w:pPr>
    </w:p>
    <w:p w:rsidR="00BD797C" w:rsidRDefault="00BD797C" w:rsidP="00BD797C">
      <w:pPr>
        <w:spacing w:line="360" w:lineRule="auto"/>
        <w:rPr>
          <w:rFonts w:ascii="Times New Roman" w:hAnsi="Times New Roman"/>
          <w:sz w:val="28"/>
          <w:szCs w:val="28"/>
          <w:lang w:val="ru-RU"/>
        </w:rPr>
      </w:pPr>
    </w:p>
    <w:p w:rsidR="00D6422F" w:rsidRPr="00287ABA" w:rsidRDefault="00BD797C" w:rsidP="00BD797C">
      <w:pPr>
        <w:spacing w:line="360" w:lineRule="auto"/>
        <w:rPr>
          <w:rFonts w:ascii="Times New Roman" w:hAnsi="Times New Roman"/>
          <w:sz w:val="28"/>
          <w:szCs w:val="28"/>
          <w:lang w:val="ru-RU"/>
        </w:rPr>
      </w:pPr>
      <w:r>
        <w:rPr>
          <w:rFonts w:ascii="Times New Roman" w:hAnsi="Times New Roman"/>
          <w:sz w:val="28"/>
          <w:szCs w:val="28"/>
        </w:rPr>
        <w:lastRenderedPageBreak/>
        <w:t xml:space="preserve">I </w:t>
      </w:r>
      <w:r w:rsidR="00D6422F" w:rsidRPr="00287ABA">
        <w:rPr>
          <w:rFonts w:ascii="Times New Roman" w:hAnsi="Times New Roman"/>
          <w:sz w:val="28"/>
          <w:szCs w:val="28"/>
          <w:lang w:val="ru-RU"/>
        </w:rPr>
        <w:t>Основная часть.</w:t>
      </w:r>
    </w:p>
    <w:p w:rsidR="008733F3" w:rsidRPr="00287ABA" w:rsidRDefault="008733F3"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1 История развития медоносной пчелы.</w:t>
      </w:r>
    </w:p>
    <w:p w:rsidR="008733F3" w:rsidRPr="00287ABA" w:rsidRDefault="008733F3" w:rsidP="00BD797C">
      <w:pPr>
        <w:pStyle w:val="Default"/>
        <w:spacing w:line="360" w:lineRule="auto"/>
        <w:rPr>
          <w:sz w:val="28"/>
          <w:szCs w:val="28"/>
          <w:lang w:val="ru-RU"/>
        </w:rPr>
      </w:pPr>
      <w:r w:rsidRPr="00287ABA">
        <w:rPr>
          <w:i/>
          <w:iCs/>
          <w:sz w:val="28"/>
          <w:szCs w:val="28"/>
          <w:lang w:val="ru-RU"/>
        </w:rPr>
        <w:t xml:space="preserve">1. Охота за медом диких пчел - </w:t>
      </w:r>
      <w:r w:rsidRPr="00287ABA">
        <w:rPr>
          <w:sz w:val="28"/>
          <w:szCs w:val="28"/>
          <w:lang w:val="ru-RU"/>
        </w:rPr>
        <w:t xml:space="preserve">разыскивание пчелиных семей, поселившихся в дуплах деревьев и расщелинах скал, отбор у них меда путем </w:t>
      </w:r>
      <w:proofErr w:type="spellStart"/>
      <w:r w:rsidRPr="00287ABA">
        <w:rPr>
          <w:sz w:val="28"/>
          <w:szCs w:val="28"/>
          <w:lang w:val="ru-RU"/>
        </w:rPr>
        <w:t>выламывания</w:t>
      </w:r>
      <w:proofErr w:type="spellEnd"/>
      <w:r w:rsidRPr="00287ABA">
        <w:rPr>
          <w:sz w:val="28"/>
          <w:szCs w:val="28"/>
          <w:lang w:val="ru-RU"/>
        </w:rPr>
        <w:t xml:space="preserve"> сотов и разрушения их гнезд. </w:t>
      </w:r>
    </w:p>
    <w:p w:rsidR="008733F3" w:rsidRPr="00287ABA" w:rsidRDefault="008733F3" w:rsidP="00BD797C">
      <w:pPr>
        <w:pStyle w:val="Default"/>
        <w:spacing w:line="360" w:lineRule="auto"/>
        <w:rPr>
          <w:sz w:val="28"/>
          <w:szCs w:val="28"/>
          <w:lang w:val="ru-RU"/>
        </w:rPr>
      </w:pPr>
      <w:r w:rsidRPr="00287ABA">
        <w:rPr>
          <w:i/>
          <w:iCs/>
          <w:sz w:val="28"/>
          <w:szCs w:val="28"/>
          <w:lang w:val="ru-RU"/>
        </w:rPr>
        <w:t xml:space="preserve">2. Бортевое пчеловодство – </w:t>
      </w:r>
      <w:r w:rsidRPr="00287ABA">
        <w:rPr>
          <w:sz w:val="28"/>
          <w:szCs w:val="28"/>
          <w:lang w:val="ru-RU"/>
        </w:rPr>
        <w:t>содержание пчел в лесу в естественных или искусственных жилищах (бортях), при заполнении сотов медом производится частичный их отбор. Кроме того, на этом этапе появилось контролируемое человеком размножение пчелиных семей. При выходе роя из борти его собирали и сажали в заранее подготовленное жилище. В этот период пчеловодство становится профессией (</w:t>
      </w:r>
      <w:proofErr w:type="spellStart"/>
      <w:r w:rsidRPr="00287ABA">
        <w:rPr>
          <w:sz w:val="28"/>
          <w:szCs w:val="28"/>
          <w:lang w:val="ru-RU"/>
        </w:rPr>
        <w:t>пчеловоды-бортевики</w:t>
      </w:r>
      <w:proofErr w:type="spellEnd"/>
      <w:r w:rsidRPr="00287ABA">
        <w:rPr>
          <w:sz w:val="28"/>
          <w:szCs w:val="28"/>
          <w:lang w:val="ru-RU"/>
        </w:rPr>
        <w:t xml:space="preserve">), появляются первые и примитивные технологии содержания пчел. </w:t>
      </w:r>
    </w:p>
    <w:p w:rsidR="008733F3" w:rsidRPr="00287ABA" w:rsidRDefault="008733F3" w:rsidP="00BD797C">
      <w:pPr>
        <w:pStyle w:val="Default"/>
        <w:spacing w:line="360" w:lineRule="auto"/>
        <w:rPr>
          <w:sz w:val="28"/>
          <w:szCs w:val="28"/>
          <w:lang w:val="ru-RU"/>
        </w:rPr>
      </w:pPr>
      <w:r w:rsidRPr="00287ABA">
        <w:rPr>
          <w:i/>
          <w:iCs/>
          <w:sz w:val="28"/>
          <w:szCs w:val="28"/>
          <w:lang w:val="ru-RU"/>
        </w:rPr>
        <w:t xml:space="preserve">3. Пасечное пчеловодство - </w:t>
      </w:r>
      <w:r w:rsidRPr="00287ABA">
        <w:rPr>
          <w:sz w:val="28"/>
          <w:szCs w:val="28"/>
          <w:lang w:val="ru-RU"/>
        </w:rPr>
        <w:t xml:space="preserve">содержание семей пчел в искусственных жилищах – ульях. Сначала это были примитивные неразборные ульи (колоды, </w:t>
      </w:r>
      <w:proofErr w:type="spellStart"/>
      <w:r w:rsidRPr="00287ABA">
        <w:rPr>
          <w:sz w:val="28"/>
          <w:szCs w:val="28"/>
          <w:lang w:val="ru-RU"/>
        </w:rPr>
        <w:t>сапетки</w:t>
      </w:r>
      <w:proofErr w:type="spellEnd"/>
      <w:r w:rsidRPr="00287ABA">
        <w:rPr>
          <w:sz w:val="28"/>
          <w:szCs w:val="28"/>
          <w:lang w:val="ru-RU"/>
        </w:rPr>
        <w:t xml:space="preserve">), позднее появились – дуплянки. При этом появилась возможность перемещения пчел вместе с их жилищем. Пасека стал устанавливаться вблизи жилья человека, и размножение пчел стало полностью контролируемым процессом. </w:t>
      </w:r>
      <w:r w:rsidR="00BB461F" w:rsidRPr="00287ABA">
        <w:rPr>
          <w:sz w:val="28"/>
          <w:szCs w:val="28"/>
          <w:lang w:val="ru-RU"/>
        </w:rPr>
        <w:t>Самой первой информацией о пчеловодстве являются папирусные свитки Древнего Египта, где пчеловодство было хорошо развито, а сама пчела являлось символом Нижнего Египта. Древние египтяне использовали ульи, плетенные из прутьев, или керамические, с которыми на плотах и лодках кочевали по Нилу, обеспечивая длительный медосбор благодаря разнице в сроках цветения медоносов в Нижнем и Верхнем Египте. Они хорошо знали лечебные свойства меда, воска, прополиса. В нашей стране пчеловодство также прошло все этапы своего развития. Наши далекие предки добывали мед и воск, отыскивая в лесах жилища диких пчел.</w:t>
      </w:r>
      <w:r w:rsidR="00BD797C" w:rsidRPr="00BD797C">
        <w:rPr>
          <w:lang w:val="ru-RU"/>
        </w:rPr>
        <w:t xml:space="preserve"> </w:t>
      </w:r>
      <w:r w:rsidR="00BD797C" w:rsidRPr="00BD797C">
        <w:rPr>
          <w:sz w:val="28"/>
          <w:szCs w:val="28"/>
          <w:lang w:val="ru-RU"/>
        </w:rPr>
        <w:t>Издавна развивалась бортевое пчеловодство, которое просуществовало до конца XVIII века,</w:t>
      </w:r>
      <w:r w:rsidR="00BD797C" w:rsidRPr="00BD797C">
        <w:rPr>
          <w:lang w:val="ru-RU"/>
        </w:rPr>
        <w:t xml:space="preserve"> </w:t>
      </w:r>
      <w:r w:rsidR="00BD797C" w:rsidRPr="00BD797C">
        <w:rPr>
          <w:sz w:val="28"/>
          <w:szCs w:val="28"/>
          <w:lang w:val="ru-RU"/>
        </w:rPr>
        <w:t>хотя в IX-XI веках стало распространяться пасечное.</w:t>
      </w:r>
    </w:p>
    <w:p w:rsidR="008733F3" w:rsidRPr="00287ABA" w:rsidRDefault="008733F3" w:rsidP="00BD797C">
      <w:pPr>
        <w:pStyle w:val="Default"/>
        <w:pageBreakBefore/>
        <w:spacing w:line="360" w:lineRule="auto"/>
        <w:rPr>
          <w:sz w:val="28"/>
          <w:szCs w:val="28"/>
          <w:lang w:val="ru-RU"/>
        </w:rPr>
      </w:pPr>
      <w:r w:rsidRPr="00287ABA">
        <w:rPr>
          <w:sz w:val="28"/>
          <w:szCs w:val="28"/>
          <w:lang w:val="ru-RU"/>
        </w:rPr>
        <w:lastRenderedPageBreak/>
        <w:t xml:space="preserve">В современном пчеловодстве существует три вида специализации развития: медовое, опылительное и направленное на разведение и распространение маток, пчелиных семей и пакетов, что зависит, прежде всего, от природно-климатических условий, в частности от медоносной базы. В районах с большими площадями дикорастущих растений, таких как Урал, Сибирь, Дальний Восток, Средняя Азия, крупные пчеловодческие хозяйства специализируются на производстве меда и воска. В районах интенсивного земледелия, таких как: Поволжье, Украина, Северный Кавказ, Центральное Черноземье пчел используют в основном для опыления сельскохозяйственных культур. В южных районах, где медоносы дают продолжительный медосбор – специализация направлена на вывод маток и размножение пчелиных семей районированных пород. </w:t>
      </w:r>
    </w:p>
    <w:p w:rsidR="008733F3" w:rsidRPr="00287ABA" w:rsidRDefault="008733F3"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На сегодняшний день пчеловодством занимаются во всех континентах Земного шара. В мире насчитывается около 50 млн. семей. Крупнейшими производителями меда и других продуктов пчеловодства в современном мире являются: Россия, Китай, США, Мексика, Австрия и др. страны. На этих территориях пчел используют не только для получения меда и других продуктов пчеловодства, но и для опыления различных видов сельскохозяйственных культур.</w:t>
      </w:r>
    </w:p>
    <w:p w:rsidR="00BB461F" w:rsidRPr="00287ABA" w:rsidRDefault="00BB461F" w:rsidP="00BD797C">
      <w:pPr>
        <w:spacing w:line="360" w:lineRule="auto"/>
        <w:rPr>
          <w:rFonts w:ascii="Times New Roman" w:hAnsi="Times New Roman"/>
          <w:sz w:val="28"/>
          <w:szCs w:val="28"/>
          <w:lang w:val="ru-RU"/>
        </w:rPr>
      </w:pPr>
    </w:p>
    <w:p w:rsidR="00BB461F" w:rsidRPr="00287ABA" w:rsidRDefault="00BB461F" w:rsidP="00BD797C">
      <w:pPr>
        <w:spacing w:line="360" w:lineRule="auto"/>
        <w:rPr>
          <w:rFonts w:ascii="Times New Roman" w:hAnsi="Times New Roman"/>
          <w:sz w:val="28"/>
          <w:szCs w:val="28"/>
          <w:lang w:val="ru-RU"/>
        </w:rPr>
      </w:pPr>
    </w:p>
    <w:p w:rsidR="008733F3" w:rsidRPr="00287ABA" w:rsidRDefault="008733F3"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2 Строение </w:t>
      </w:r>
      <w:r w:rsidR="00495E30" w:rsidRPr="00287ABA">
        <w:rPr>
          <w:rFonts w:ascii="Times New Roman" w:hAnsi="Times New Roman"/>
          <w:sz w:val="28"/>
          <w:szCs w:val="28"/>
          <w:lang w:val="ru-RU"/>
        </w:rPr>
        <w:t xml:space="preserve">тело  </w:t>
      </w:r>
      <w:r w:rsidRPr="00287ABA">
        <w:rPr>
          <w:rFonts w:ascii="Times New Roman" w:hAnsi="Times New Roman"/>
          <w:sz w:val="28"/>
          <w:szCs w:val="28"/>
          <w:lang w:val="ru-RU"/>
        </w:rPr>
        <w:t>медоносной пчелы.</w:t>
      </w:r>
    </w:p>
    <w:p w:rsidR="00495E30" w:rsidRPr="00287ABA" w:rsidRDefault="00495E30"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У взрослых пчел тело, как и у всех представителей надкласса насекомых, делится </w:t>
      </w:r>
      <w:r w:rsidRPr="00287ABA">
        <w:rPr>
          <w:rFonts w:ascii="Times New Roman" w:hAnsi="Times New Roman"/>
          <w:i/>
          <w:iCs/>
          <w:sz w:val="28"/>
          <w:szCs w:val="28"/>
          <w:lang w:val="ru-RU"/>
        </w:rPr>
        <w:t xml:space="preserve">на три отдела </w:t>
      </w:r>
      <w:r w:rsidRPr="00287ABA">
        <w:rPr>
          <w:rFonts w:ascii="Times New Roman" w:hAnsi="Times New Roman"/>
          <w:sz w:val="28"/>
          <w:szCs w:val="28"/>
          <w:lang w:val="ru-RU"/>
        </w:rPr>
        <w:t xml:space="preserve">- </w:t>
      </w:r>
      <w:r w:rsidRPr="00287ABA">
        <w:rPr>
          <w:rFonts w:ascii="Times New Roman" w:hAnsi="Times New Roman"/>
          <w:i/>
          <w:iCs/>
          <w:sz w:val="28"/>
          <w:szCs w:val="28"/>
          <w:lang w:val="ru-RU"/>
        </w:rPr>
        <w:t>голову</w:t>
      </w:r>
      <w:r w:rsidRPr="00287ABA">
        <w:rPr>
          <w:rFonts w:ascii="Times New Roman" w:hAnsi="Times New Roman"/>
          <w:sz w:val="28"/>
          <w:szCs w:val="28"/>
          <w:lang w:val="ru-RU"/>
        </w:rPr>
        <w:t xml:space="preserve">, </w:t>
      </w:r>
      <w:r w:rsidRPr="00287ABA">
        <w:rPr>
          <w:rFonts w:ascii="Times New Roman" w:hAnsi="Times New Roman"/>
          <w:i/>
          <w:iCs/>
          <w:sz w:val="28"/>
          <w:szCs w:val="28"/>
          <w:lang w:val="ru-RU"/>
        </w:rPr>
        <w:t xml:space="preserve">грудь </w:t>
      </w:r>
      <w:r w:rsidRPr="00287ABA">
        <w:rPr>
          <w:rFonts w:ascii="Times New Roman" w:hAnsi="Times New Roman"/>
          <w:sz w:val="28"/>
          <w:szCs w:val="28"/>
          <w:lang w:val="ru-RU"/>
        </w:rPr>
        <w:t xml:space="preserve">и </w:t>
      </w:r>
      <w:r w:rsidRPr="00287ABA">
        <w:rPr>
          <w:rFonts w:ascii="Times New Roman" w:hAnsi="Times New Roman"/>
          <w:i/>
          <w:iCs/>
          <w:sz w:val="28"/>
          <w:szCs w:val="28"/>
          <w:lang w:val="ru-RU"/>
        </w:rPr>
        <w:t>брюшко</w:t>
      </w:r>
      <w:r w:rsidRPr="00287ABA">
        <w:rPr>
          <w:rFonts w:ascii="Times New Roman" w:hAnsi="Times New Roman"/>
          <w:sz w:val="28"/>
          <w:szCs w:val="28"/>
          <w:lang w:val="ru-RU"/>
        </w:rPr>
        <w:t xml:space="preserve">. Голова ясной перетяжкой отделена от туловища. На </w:t>
      </w:r>
      <w:r w:rsidRPr="00287ABA">
        <w:rPr>
          <w:rFonts w:ascii="Times New Roman" w:hAnsi="Times New Roman"/>
          <w:i/>
          <w:iCs/>
          <w:sz w:val="28"/>
          <w:szCs w:val="28"/>
          <w:lang w:val="ru-RU"/>
        </w:rPr>
        <w:t xml:space="preserve">голове </w:t>
      </w:r>
      <w:r w:rsidRPr="00287ABA">
        <w:rPr>
          <w:rFonts w:ascii="Times New Roman" w:hAnsi="Times New Roman"/>
          <w:sz w:val="28"/>
          <w:szCs w:val="28"/>
          <w:lang w:val="ru-RU"/>
        </w:rPr>
        <w:t xml:space="preserve">медоносной пчелы располагаются: пара усиков, пара сложных и три простых глаза и ротовые придатки. К верхней стороне </w:t>
      </w:r>
      <w:r w:rsidRPr="00287ABA">
        <w:rPr>
          <w:rFonts w:ascii="Times New Roman" w:hAnsi="Times New Roman"/>
          <w:i/>
          <w:iCs/>
          <w:sz w:val="28"/>
          <w:szCs w:val="28"/>
          <w:lang w:val="ru-RU"/>
        </w:rPr>
        <w:t xml:space="preserve">груди </w:t>
      </w:r>
      <w:r w:rsidRPr="00287ABA">
        <w:rPr>
          <w:rFonts w:ascii="Times New Roman" w:hAnsi="Times New Roman"/>
          <w:sz w:val="28"/>
          <w:szCs w:val="28"/>
          <w:lang w:val="ru-RU"/>
        </w:rPr>
        <w:t xml:space="preserve">прикреплены две пары перепончатых крыльев, а к нижней – три пары членистых ножек. </w:t>
      </w:r>
      <w:r w:rsidRPr="00287ABA">
        <w:rPr>
          <w:rFonts w:ascii="Times New Roman" w:hAnsi="Times New Roman"/>
          <w:i/>
          <w:iCs/>
          <w:sz w:val="28"/>
          <w:szCs w:val="28"/>
          <w:lang w:val="ru-RU"/>
        </w:rPr>
        <w:t xml:space="preserve">Брюшко </w:t>
      </w:r>
      <w:r w:rsidRPr="00287ABA">
        <w:rPr>
          <w:rFonts w:ascii="Times New Roman" w:hAnsi="Times New Roman"/>
          <w:sz w:val="28"/>
          <w:szCs w:val="28"/>
          <w:lang w:val="ru-RU"/>
        </w:rPr>
        <w:t>состоит из нижних и верхних полуколец заканчивающихся у маток и рабочих пчел жалом. У трутней жала нет.</w:t>
      </w:r>
    </w:p>
    <w:p w:rsidR="00495E30" w:rsidRPr="00287ABA" w:rsidRDefault="00495E30" w:rsidP="00BD797C">
      <w:pPr>
        <w:pStyle w:val="Default"/>
        <w:spacing w:line="360" w:lineRule="auto"/>
        <w:rPr>
          <w:sz w:val="28"/>
          <w:szCs w:val="28"/>
          <w:lang w:val="ru-RU"/>
        </w:rPr>
      </w:pPr>
      <w:r w:rsidRPr="00287ABA">
        <w:rPr>
          <w:i/>
          <w:iCs/>
          <w:sz w:val="28"/>
          <w:szCs w:val="28"/>
          <w:lang w:val="ru-RU"/>
        </w:rPr>
        <w:lastRenderedPageBreak/>
        <w:t xml:space="preserve">Голова </w:t>
      </w:r>
      <w:r w:rsidRPr="00287ABA">
        <w:rPr>
          <w:sz w:val="28"/>
          <w:szCs w:val="28"/>
          <w:lang w:val="ru-RU"/>
        </w:rPr>
        <w:t xml:space="preserve">пчелы покрыта толстым слоем хитина, образующим твердую коробку, надежно защищающую головной мозг. Форма головы матки округленная, простые глаза сдвинуты на лоб. У рабочей пчелы она имеет треугольную форму, а простые глаза сдвинуты на темя. У трутня голова более округлая из-за того, что сложные глаза полукругом сходятся на темени. Простые глаза у него сдвинуты на лоб . </w:t>
      </w:r>
    </w:p>
    <w:p w:rsidR="00495E30" w:rsidRPr="00287ABA" w:rsidRDefault="00495E30"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Передняя поверхность головы – </w:t>
      </w:r>
      <w:r w:rsidRPr="00287ABA">
        <w:rPr>
          <w:rFonts w:ascii="Times New Roman" w:hAnsi="Times New Roman"/>
          <w:i/>
          <w:iCs/>
          <w:sz w:val="28"/>
          <w:szCs w:val="28"/>
          <w:lang w:val="ru-RU"/>
        </w:rPr>
        <w:t>лицевая</w:t>
      </w:r>
      <w:r w:rsidRPr="00287ABA">
        <w:rPr>
          <w:rFonts w:ascii="Times New Roman" w:hAnsi="Times New Roman"/>
          <w:sz w:val="28"/>
          <w:szCs w:val="28"/>
          <w:lang w:val="ru-RU"/>
        </w:rPr>
        <w:t xml:space="preserve">, верхняя – </w:t>
      </w:r>
      <w:r w:rsidRPr="00287ABA">
        <w:rPr>
          <w:rFonts w:ascii="Times New Roman" w:hAnsi="Times New Roman"/>
          <w:i/>
          <w:iCs/>
          <w:sz w:val="28"/>
          <w:szCs w:val="28"/>
          <w:lang w:val="ru-RU"/>
        </w:rPr>
        <w:t>темя</w:t>
      </w:r>
      <w:r w:rsidRPr="00287ABA">
        <w:rPr>
          <w:rFonts w:ascii="Times New Roman" w:hAnsi="Times New Roman"/>
          <w:sz w:val="28"/>
          <w:szCs w:val="28"/>
          <w:lang w:val="ru-RU"/>
        </w:rPr>
        <w:t xml:space="preserve">, задняя – </w:t>
      </w:r>
      <w:r w:rsidRPr="00287ABA">
        <w:rPr>
          <w:rFonts w:ascii="Times New Roman" w:hAnsi="Times New Roman"/>
          <w:i/>
          <w:iCs/>
          <w:sz w:val="28"/>
          <w:szCs w:val="28"/>
          <w:lang w:val="ru-RU"/>
        </w:rPr>
        <w:t>затылок</w:t>
      </w:r>
      <w:r w:rsidRPr="00287ABA">
        <w:rPr>
          <w:rFonts w:ascii="Times New Roman" w:hAnsi="Times New Roman"/>
          <w:sz w:val="28"/>
          <w:szCs w:val="28"/>
          <w:lang w:val="ru-RU"/>
        </w:rPr>
        <w:t>.</w:t>
      </w:r>
    </w:p>
    <w:p w:rsidR="00495E30" w:rsidRPr="00287ABA" w:rsidRDefault="00495E30"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В </w:t>
      </w:r>
      <w:r w:rsidRPr="00287ABA">
        <w:rPr>
          <w:rFonts w:ascii="Times New Roman" w:hAnsi="Times New Roman"/>
          <w:i/>
          <w:iCs/>
          <w:sz w:val="28"/>
          <w:szCs w:val="28"/>
          <w:lang w:val="ru-RU"/>
        </w:rPr>
        <w:t xml:space="preserve">передней части </w:t>
      </w:r>
      <w:r w:rsidRPr="00287ABA">
        <w:rPr>
          <w:rFonts w:ascii="Times New Roman" w:hAnsi="Times New Roman"/>
          <w:sz w:val="28"/>
          <w:szCs w:val="28"/>
          <w:lang w:val="ru-RU"/>
        </w:rPr>
        <w:t xml:space="preserve">головы, на уровне нижней границы сложных глаз расположены парные усики, состоящие из основного </w:t>
      </w:r>
      <w:r w:rsidRPr="00287ABA">
        <w:rPr>
          <w:rFonts w:ascii="Times New Roman" w:hAnsi="Times New Roman"/>
          <w:i/>
          <w:iCs/>
          <w:sz w:val="28"/>
          <w:szCs w:val="28"/>
          <w:lang w:val="ru-RU"/>
        </w:rPr>
        <w:t xml:space="preserve">членика </w:t>
      </w:r>
      <w:r w:rsidRPr="00287ABA">
        <w:rPr>
          <w:rFonts w:ascii="Times New Roman" w:hAnsi="Times New Roman"/>
          <w:sz w:val="28"/>
          <w:szCs w:val="28"/>
          <w:lang w:val="ru-RU"/>
        </w:rPr>
        <w:t xml:space="preserve">и </w:t>
      </w:r>
      <w:r w:rsidRPr="00287ABA">
        <w:rPr>
          <w:rFonts w:ascii="Times New Roman" w:hAnsi="Times New Roman"/>
          <w:i/>
          <w:iCs/>
          <w:sz w:val="28"/>
          <w:szCs w:val="28"/>
          <w:lang w:val="ru-RU"/>
        </w:rPr>
        <w:t>жгутика</w:t>
      </w:r>
      <w:r w:rsidRPr="00287ABA">
        <w:rPr>
          <w:rFonts w:ascii="Times New Roman" w:hAnsi="Times New Roman"/>
          <w:sz w:val="28"/>
          <w:szCs w:val="28"/>
          <w:lang w:val="ru-RU"/>
        </w:rPr>
        <w:t>. У трутня жгутик имеет 12 члеников, у рабочей пчелы и матки 11 члеников.</w:t>
      </w:r>
    </w:p>
    <w:p w:rsidR="00495E30" w:rsidRPr="00287ABA" w:rsidRDefault="00495E30" w:rsidP="00BD797C">
      <w:pPr>
        <w:pStyle w:val="Default"/>
        <w:spacing w:line="360" w:lineRule="auto"/>
        <w:rPr>
          <w:sz w:val="28"/>
          <w:szCs w:val="28"/>
          <w:lang w:val="ru-RU"/>
        </w:rPr>
      </w:pPr>
      <w:r w:rsidRPr="00287ABA">
        <w:rPr>
          <w:sz w:val="28"/>
          <w:szCs w:val="28"/>
          <w:lang w:val="ru-RU"/>
        </w:rPr>
        <w:t xml:space="preserve">Членики соединены между собой мягкими перепонками, что обеспечивает подвижность усиков. В полости усика проходит нерв от обонятельной доли мозга, а на его поверхности расположены многочисленные органы осязания и обоняния. </w:t>
      </w:r>
    </w:p>
    <w:p w:rsidR="00495E30" w:rsidRPr="00287ABA" w:rsidRDefault="00495E30" w:rsidP="00BD797C">
      <w:pPr>
        <w:pStyle w:val="Default"/>
        <w:spacing w:line="360" w:lineRule="auto"/>
        <w:rPr>
          <w:sz w:val="28"/>
          <w:szCs w:val="28"/>
          <w:lang w:val="ru-RU"/>
        </w:rPr>
      </w:pPr>
      <w:r w:rsidRPr="00287ABA">
        <w:rPr>
          <w:sz w:val="28"/>
          <w:szCs w:val="28"/>
          <w:lang w:val="ru-RU"/>
        </w:rPr>
        <w:t xml:space="preserve">На </w:t>
      </w:r>
      <w:r w:rsidRPr="00287ABA">
        <w:rPr>
          <w:i/>
          <w:iCs/>
          <w:sz w:val="28"/>
          <w:szCs w:val="28"/>
          <w:lang w:val="ru-RU"/>
        </w:rPr>
        <w:t xml:space="preserve">лицевой стороне </w:t>
      </w:r>
      <w:r w:rsidRPr="00287ABA">
        <w:rPr>
          <w:sz w:val="28"/>
          <w:szCs w:val="28"/>
          <w:lang w:val="ru-RU"/>
        </w:rPr>
        <w:t xml:space="preserve">головы ниже лба находится лицевой щиток, к которому прикреплена верхняя губа. По бокам лицевого щитка расположены </w:t>
      </w:r>
      <w:r w:rsidRPr="00287ABA">
        <w:rPr>
          <w:i/>
          <w:iCs/>
          <w:sz w:val="28"/>
          <w:szCs w:val="28"/>
          <w:lang w:val="ru-RU"/>
        </w:rPr>
        <w:t>щеки</w:t>
      </w:r>
      <w:r w:rsidRPr="00287ABA">
        <w:rPr>
          <w:sz w:val="28"/>
          <w:szCs w:val="28"/>
          <w:lang w:val="ru-RU"/>
        </w:rPr>
        <w:t xml:space="preserve">, загибающиеся по бокам головы и граничащие у всех особей со сложными глазами. Внизу щек прикреплены верхние челюсти – </w:t>
      </w:r>
      <w:r w:rsidRPr="00287ABA">
        <w:rPr>
          <w:i/>
          <w:iCs/>
          <w:sz w:val="28"/>
          <w:szCs w:val="28"/>
          <w:lang w:val="ru-RU"/>
        </w:rPr>
        <w:t>мандибулы</w:t>
      </w:r>
      <w:r w:rsidRPr="00287ABA">
        <w:rPr>
          <w:sz w:val="28"/>
          <w:szCs w:val="28"/>
          <w:lang w:val="ru-RU"/>
        </w:rPr>
        <w:t xml:space="preserve">. </w:t>
      </w:r>
    </w:p>
    <w:p w:rsidR="00495E30" w:rsidRPr="00287ABA" w:rsidRDefault="00495E30" w:rsidP="00BD797C">
      <w:pPr>
        <w:pStyle w:val="Default"/>
        <w:spacing w:line="360" w:lineRule="auto"/>
        <w:rPr>
          <w:sz w:val="28"/>
          <w:szCs w:val="28"/>
          <w:lang w:val="ru-RU"/>
        </w:rPr>
      </w:pPr>
      <w:r w:rsidRPr="00287ABA">
        <w:rPr>
          <w:sz w:val="28"/>
          <w:szCs w:val="28"/>
          <w:lang w:val="ru-RU"/>
        </w:rPr>
        <w:t xml:space="preserve">На </w:t>
      </w:r>
      <w:r w:rsidRPr="00287ABA">
        <w:rPr>
          <w:i/>
          <w:iCs/>
          <w:sz w:val="28"/>
          <w:szCs w:val="28"/>
          <w:lang w:val="ru-RU"/>
        </w:rPr>
        <w:t xml:space="preserve">затылочной стороне </w:t>
      </w:r>
      <w:r w:rsidRPr="00287ABA">
        <w:rPr>
          <w:sz w:val="28"/>
          <w:szCs w:val="28"/>
          <w:lang w:val="ru-RU"/>
        </w:rPr>
        <w:t xml:space="preserve">головы находится </w:t>
      </w:r>
      <w:r w:rsidRPr="00287ABA">
        <w:rPr>
          <w:i/>
          <w:iCs/>
          <w:sz w:val="28"/>
          <w:szCs w:val="28"/>
          <w:lang w:val="ru-RU"/>
        </w:rPr>
        <w:t>затылочное отверстие</w:t>
      </w:r>
      <w:r w:rsidRPr="00287ABA">
        <w:rPr>
          <w:sz w:val="28"/>
          <w:szCs w:val="28"/>
          <w:lang w:val="ru-RU"/>
        </w:rPr>
        <w:t xml:space="preserve">, через которое голова связана с грудью. Под ним имеется </w:t>
      </w:r>
      <w:r w:rsidRPr="00287ABA">
        <w:rPr>
          <w:i/>
          <w:iCs/>
          <w:sz w:val="28"/>
          <w:szCs w:val="28"/>
          <w:lang w:val="ru-RU"/>
        </w:rPr>
        <w:t>хоботковая выемка</w:t>
      </w:r>
      <w:r w:rsidRPr="00287ABA">
        <w:rPr>
          <w:sz w:val="28"/>
          <w:szCs w:val="28"/>
          <w:lang w:val="ru-RU"/>
        </w:rPr>
        <w:t xml:space="preserve">, к которой присоединены основания </w:t>
      </w:r>
      <w:r w:rsidRPr="00287ABA">
        <w:rPr>
          <w:i/>
          <w:iCs/>
          <w:sz w:val="28"/>
          <w:szCs w:val="28"/>
          <w:lang w:val="ru-RU"/>
        </w:rPr>
        <w:t xml:space="preserve">нижних челюстей </w:t>
      </w:r>
      <w:r w:rsidRPr="00287ABA">
        <w:rPr>
          <w:sz w:val="28"/>
          <w:szCs w:val="28"/>
          <w:lang w:val="ru-RU"/>
        </w:rPr>
        <w:t xml:space="preserve">и </w:t>
      </w:r>
      <w:r w:rsidRPr="00287ABA">
        <w:rPr>
          <w:i/>
          <w:iCs/>
          <w:sz w:val="28"/>
          <w:szCs w:val="28"/>
          <w:lang w:val="ru-RU"/>
        </w:rPr>
        <w:t>нижней губы</w:t>
      </w:r>
      <w:r w:rsidRPr="00287ABA">
        <w:rPr>
          <w:sz w:val="28"/>
          <w:szCs w:val="28"/>
          <w:lang w:val="ru-RU"/>
        </w:rPr>
        <w:t xml:space="preserve">. В нерабочем положении хоботок помещается в хоботковую выемку и не мешает пчелам передвигаться по сотам и другим предметам. На </w:t>
      </w:r>
      <w:proofErr w:type="spellStart"/>
      <w:r w:rsidRPr="00287ABA">
        <w:rPr>
          <w:sz w:val="28"/>
          <w:szCs w:val="28"/>
          <w:lang w:val="ru-RU"/>
        </w:rPr>
        <w:t>заднезатылке</w:t>
      </w:r>
      <w:proofErr w:type="spellEnd"/>
      <w:r w:rsidRPr="00287ABA">
        <w:rPr>
          <w:sz w:val="28"/>
          <w:szCs w:val="28"/>
          <w:lang w:val="ru-RU"/>
        </w:rPr>
        <w:t xml:space="preserve"> расположены два </w:t>
      </w:r>
      <w:r w:rsidRPr="00287ABA">
        <w:rPr>
          <w:i/>
          <w:iCs/>
          <w:sz w:val="28"/>
          <w:szCs w:val="28"/>
          <w:lang w:val="ru-RU"/>
        </w:rPr>
        <w:t>затылочных мыщелка</w:t>
      </w:r>
      <w:r w:rsidRPr="00287ABA">
        <w:rPr>
          <w:sz w:val="28"/>
          <w:szCs w:val="28"/>
          <w:lang w:val="ru-RU"/>
        </w:rPr>
        <w:t xml:space="preserve">, обеспечивающие надежное сочленение головы и груди. </w:t>
      </w:r>
    </w:p>
    <w:p w:rsidR="00495E30" w:rsidRPr="00287ABA" w:rsidRDefault="00495E30" w:rsidP="00BD797C">
      <w:pPr>
        <w:pStyle w:val="Default"/>
        <w:spacing w:line="360" w:lineRule="auto"/>
        <w:rPr>
          <w:sz w:val="28"/>
          <w:szCs w:val="28"/>
          <w:lang w:val="ru-RU"/>
        </w:rPr>
      </w:pPr>
      <w:r w:rsidRPr="00287ABA">
        <w:rPr>
          <w:i/>
          <w:iCs/>
          <w:sz w:val="28"/>
          <w:szCs w:val="28"/>
          <w:lang w:val="ru-RU"/>
        </w:rPr>
        <w:t xml:space="preserve">Ротовые органы </w:t>
      </w:r>
      <w:r w:rsidRPr="00287ABA">
        <w:rPr>
          <w:sz w:val="28"/>
          <w:szCs w:val="28"/>
          <w:lang w:val="ru-RU"/>
        </w:rPr>
        <w:t xml:space="preserve">рабочей пчелы, матки и трутня устроены в основном одинаково и принадлежат к </w:t>
      </w:r>
      <w:r w:rsidRPr="00287ABA">
        <w:rPr>
          <w:i/>
          <w:iCs/>
          <w:sz w:val="28"/>
          <w:szCs w:val="28"/>
          <w:lang w:val="ru-RU"/>
        </w:rPr>
        <w:t>типу лижуще-сосущих</w:t>
      </w:r>
      <w:r w:rsidRPr="00287ABA">
        <w:rPr>
          <w:sz w:val="28"/>
          <w:szCs w:val="28"/>
          <w:lang w:val="ru-RU"/>
        </w:rPr>
        <w:t xml:space="preserve">. Они состоят из </w:t>
      </w:r>
      <w:r w:rsidRPr="00287ABA">
        <w:rPr>
          <w:i/>
          <w:iCs/>
          <w:sz w:val="28"/>
          <w:szCs w:val="28"/>
          <w:lang w:val="ru-RU"/>
        </w:rPr>
        <w:t>верхней губы, парных верхних челюстей и хоботка</w:t>
      </w:r>
      <w:r w:rsidRPr="00287ABA">
        <w:rPr>
          <w:sz w:val="28"/>
          <w:szCs w:val="28"/>
          <w:lang w:val="ru-RU"/>
        </w:rPr>
        <w:t xml:space="preserve">. </w:t>
      </w:r>
      <w:r w:rsidRPr="00287ABA">
        <w:rPr>
          <w:i/>
          <w:iCs/>
          <w:sz w:val="28"/>
          <w:szCs w:val="28"/>
          <w:lang w:val="ru-RU"/>
        </w:rPr>
        <w:t xml:space="preserve">Верхняя губа </w:t>
      </w:r>
      <w:r w:rsidRPr="00287ABA">
        <w:rPr>
          <w:sz w:val="28"/>
          <w:szCs w:val="28"/>
          <w:lang w:val="ru-RU"/>
        </w:rPr>
        <w:t xml:space="preserve">в виде подвижной пластинки свешивается с нижней части передней стенки головы и прикрывает вход в ротовую полость . </w:t>
      </w:r>
    </w:p>
    <w:p w:rsidR="00495E30" w:rsidRPr="00287ABA" w:rsidRDefault="00495E30" w:rsidP="00BD797C">
      <w:pPr>
        <w:pStyle w:val="Default"/>
        <w:spacing w:line="360" w:lineRule="auto"/>
        <w:rPr>
          <w:sz w:val="28"/>
          <w:szCs w:val="28"/>
          <w:lang w:val="ru-RU"/>
        </w:rPr>
      </w:pPr>
      <w:r w:rsidRPr="00287ABA">
        <w:rPr>
          <w:i/>
          <w:iCs/>
          <w:sz w:val="28"/>
          <w:szCs w:val="28"/>
          <w:lang w:val="ru-RU"/>
        </w:rPr>
        <w:lastRenderedPageBreak/>
        <w:t xml:space="preserve">Верхние челюсти </w:t>
      </w:r>
      <w:r w:rsidRPr="00287ABA">
        <w:rPr>
          <w:sz w:val="28"/>
          <w:szCs w:val="28"/>
          <w:lang w:val="ru-RU"/>
        </w:rPr>
        <w:t xml:space="preserve">находятся по бокам губы и могут совершать только боковые движения. Челюстями, снабженными сильной мускулатурой, пчела прогрызает крышечку ячейки перед выходом из нее, откусывает комочки перги и прополиса, мнет воск для постройки ячеек, выносит сор из гнезда и т.д. </w:t>
      </w:r>
      <w:r w:rsidRPr="00287ABA">
        <w:rPr>
          <w:i/>
          <w:iCs/>
          <w:sz w:val="28"/>
          <w:szCs w:val="28"/>
          <w:lang w:val="ru-RU"/>
        </w:rPr>
        <w:t xml:space="preserve">Хоботок </w:t>
      </w:r>
      <w:r w:rsidRPr="00287ABA">
        <w:rPr>
          <w:sz w:val="28"/>
          <w:szCs w:val="28"/>
          <w:lang w:val="ru-RU"/>
        </w:rPr>
        <w:t xml:space="preserve">служит для сбора нектара, меда и воды. Он состоит из парной нижней челюсти и нижней губы, включающей треугольное основание подбородка, продолговатый </w:t>
      </w:r>
      <w:proofErr w:type="spellStart"/>
      <w:r w:rsidRPr="00287ABA">
        <w:rPr>
          <w:sz w:val="28"/>
          <w:szCs w:val="28"/>
          <w:lang w:val="ru-RU"/>
        </w:rPr>
        <w:t>желобообразный</w:t>
      </w:r>
      <w:proofErr w:type="spellEnd"/>
      <w:r w:rsidRPr="00287ABA">
        <w:rPr>
          <w:sz w:val="28"/>
          <w:szCs w:val="28"/>
          <w:lang w:val="ru-RU"/>
        </w:rPr>
        <w:t xml:space="preserve"> подбородок и длинный гибкий </w:t>
      </w:r>
    </w:p>
    <w:p w:rsidR="00BB461F" w:rsidRPr="00287ABA" w:rsidRDefault="00495E30"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 xml:space="preserve">язычок, оканчивающийся ложечкой. В месте соединения язычка с подбородком прикреплены два </w:t>
      </w:r>
      <w:proofErr w:type="spellStart"/>
      <w:r w:rsidRPr="00287ABA">
        <w:rPr>
          <w:rFonts w:ascii="Times New Roman" w:hAnsi="Times New Roman"/>
          <w:sz w:val="28"/>
          <w:szCs w:val="28"/>
          <w:lang w:val="ru-RU"/>
        </w:rPr>
        <w:t>четырехчленистых</w:t>
      </w:r>
      <w:proofErr w:type="spellEnd"/>
      <w:r w:rsidRPr="00287ABA">
        <w:rPr>
          <w:rFonts w:ascii="Times New Roman" w:hAnsi="Times New Roman"/>
          <w:sz w:val="28"/>
          <w:szCs w:val="28"/>
          <w:lang w:val="ru-RU"/>
        </w:rPr>
        <w:t xml:space="preserve"> щупальца. Язычок снаружи покрыт волосками. В спокойном состоянии хоботок складывается назад, под голову. При небольшом количестве нектара пчела слизывает его кончиком языка, и нектар поступает в глотку через узкую трубочку хоботка, как по капилляру. Хоботок лучше всего развит у рабочих пчел, которые выполняют все работы по сбору и переносу в улей кормовых запасов. Длина хоботка имеет значение для сбора нектара и опыления растений. Она принимается во внимание при внутривидовой систематике. Длина хоботка у рабочих пчел увеличивается по мере продвижения с севера на юг. У северных популяций хоботок имеет длину 5,7-5,8мм, у пчел центральной полосы – 6-6,2мм, на юге – около7мм. Самая большая длина хоботка (свыше 7мм) у серых горных кавказских пчел.</w:t>
      </w:r>
    </w:p>
    <w:p w:rsidR="00BD797C" w:rsidRDefault="00BD797C" w:rsidP="00BD797C">
      <w:pPr>
        <w:spacing w:line="360" w:lineRule="auto"/>
        <w:rPr>
          <w:rFonts w:ascii="Times New Roman" w:hAnsi="Times New Roman"/>
          <w:sz w:val="28"/>
          <w:szCs w:val="28"/>
          <w:lang w:val="ru-RU"/>
        </w:rPr>
      </w:pPr>
    </w:p>
    <w:p w:rsidR="00BB461F" w:rsidRPr="00287ABA" w:rsidRDefault="00495E30" w:rsidP="00BD797C">
      <w:pPr>
        <w:spacing w:line="360" w:lineRule="auto"/>
        <w:rPr>
          <w:rFonts w:ascii="Times New Roman" w:hAnsi="Times New Roman"/>
          <w:sz w:val="28"/>
          <w:szCs w:val="28"/>
          <w:lang w:val="ru-RU"/>
        </w:rPr>
      </w:pPr>
      <w:r w:rsidRPr="00287ABA">
        <w:rPr>
          <w:rFonts w:ascii="Times New Roman" w:hAnsi="Times New Roman"/>
          <w:sz w:val="28"/>
          <w:szCs w:val="28"/>
          <w:lang w:val="ru-RU"/>
        </w:rPr>
        <w:t>3 Состав пчелиной семьи.</w:t>
      </w:r>
      <w:r w:rsidR="00BB461F" w:rsidRPr="00287ABA">
        <w:rPr>
          <w:rFonts w:ascii="Times New Roman" w:hAnsi="Times New Roman"/>
          <w:sz w:val="28"/>
          <w:szCs w:val="28"/>
          <w:lang w:val="ru-RU"/>
        </w:rPr>
        <w:t xml:space="preserve">   </w:t>
      </w:r>
    </w:p>
    <w:p w:rsidR="00BB461F" w:rsidRPr="00287ABA" w:rsidRDefault="00E1143A" w:rsidP="00BD797C">
      <w:pPr>
        <w:spacing w:line="360" w:lineRule="auto"/>
        <w:rPr>
          <w:rFonts w:ascii="Times New Roman" w:hAnsi="Times New Roman"/>
          <w:sz w:val="28"/>
          <w:szCs w:val="28"/>
          <w:lang w:val="ru-RU"/>
        </w:rPr>
      </w:pPr>
      <w:r>
        <w:rPr>
          <w:rFonts w:ascii="Times New Roman" w:hAnsi="Times New Roman"/>
          <w:sz w:val="28"/>
          <w:szCs w:val="28"/>
          <w:lang w:val="ru-RU"/>
        </w:rPr>
        <w:t xml:space="preserve"> </w:t>
      </w:r>
      <w:r w:rsidR="00495E30" w:rsidRPr="00287ABA">
        <w:rPr>
          <w:rFonts w:ascii="Times New Roman" w:hAnsi="Times New Roman"/>
          <w:sz w:val="28"/>
          <w:szCs w:val="28"/>
          <w:lang w:val="ru-RU"/>
        </w:rPr>
        <w:t xml:space="preserve">Пчелиная семья состоит из одной матки, нескольких десятков тысяч рабочих пчел (от 15-20 до 60-80тыс. в разное время года) и нескольких сотен трутней, живущих только в летние месяцы. </w:t>
      </w:r>
    </w:p>
    <w:p w:rsidR="0062543D" w:rsidRPr="00287ABA" w:rsidRDefault="0062543D" w:rsidP="00BD797C">
      <w:pPr>
        <w:spacing w:line="360" w:lineRule="auto"/>
        <w:rPr>
          <w:rFonts w:ascii="Times New Roman" w:hAnsi="Times New Roman"/>
          <w:sz w:val="28"/>
          <w:szCs w:val="28"/>
          <w:lang w:val="ru-RU"/>
        </w:rPr>
      </w:pPr>
      <w:r w:rsidRPr="00287ABA">
        <w:rPr>
          <w:rFonts w:ascii="Times New Roman" w:hAnsi="Times New Roman"/>
          <w:b/>
          <w:bCs/>
          <w:i/>
          <w:iCs/>
          <w:sz w:val="28"/>
          <w:szCs w:val="28"/>
          <w:lang w:val="ru-RU"/>
        </w:rPr>
        <w:t xml:space="preserve">Матка </w:t>
      </w:r>
      <w:r w:rsidRPr="00287ABA">
        <w:rPr>
          <w:rFonts w:ascii="Times New Roman" w:hAnsi="Times New Roman"/>
          <w:sz w:val="28"/>
          <w:szCs w:val="28"/>
          <w:lang w:val="ru-RU"/>
        </w:rPr>
        <w:t xml:space="preserve">– женская особь, выполняющая единственную функцию по откладке яиц, из которых развиваются все особи сообщества. Полноценная плодная матка откладывает за сутки от 1000 до 2000 яиц, а за сезон 150-200тыс. шт. Длина тела 20-25мм. Масса неплодной матки от 150 до 200мг, плодной – от </w:t>
      </w:r>
      <w:r w:rsidRPr="00287ABA">
        <w:rPr>
          <w:rFonts w:ascii="Times New Roman" w:hAnsi="Times New Roman"/>
          <w:sz w:val="28"/>
          <w:szCs w:val="28"/>
          <w:lang w:val="ru-RU"/>
        </w:rPr>
        <w:lastRenderedPageBreak/>
        <w:t xml:space="preserve">200 до 250мг. По размерам и массе матка превосходит всех особей пчелиной семьи. Тело ее стройное, брюшко выдается за кончики крыльев. </w:t>
      </w:r>
    </w:p>
    <w:p w:rsidR="00495E30" w:rsidRPr="00287ABA" w:rsidRDefault="00495E30" w:rsidP="00BD797C">
      <w:pPr>
        <w:pStyle w:val="Default"/>
        <w:spacing w:line="360" w:lineRule="auto"/>
        <w:rPr>
          <w:sz w:val="28"/>
          <w:szCs w:val="28"/>
          <w:lang w:val="ru-RU"/>
        </w:rPr>
      </w:pPr>
      <w:r w:rsidRPr="00287ABA">
        <w:rPr>
          <w:b/>
          <w:bCs/>
          <w:i/>
          <w:iCs/>
          <w:sz w:val="28"/>
          <w:szCs w:val="28"/>
          <w:lang w:val="ru-RU"/>
        </w:rPr>
        <w:t xml:space="preserve">Рабочие пчелы - </w:t>
      </w:r>
      <w:r w:rsidRPr="00287ABA">
        <w:rPr>
          <w:sz w:val="28"/>
          <w:szCs w:val="28"/>
          <w:lang w:val="ru-RU"/>
        </w:rPr>
        <w:t xml:space="preserve">женские особи с недоразвитыми половыми органами. Развиваются в пчелиных ячейках из оплодотворенных яиц. Рабочие пчелы составляют основную массу пчелиной семьи (до 80-100тыс.), в которой выполняют разнообразные функции: сбор, переработка, консервирование кормов; воспитание потомства, строительство сотов, поддержание необходимых условий жизнедеятельности семьи внутри улья; охрана жилища; контроль численности пчелиных семей и т.д. От количества рабочих пчел зависит сила пчелиной семьи, а, следовательно, использование медосбора и меда продуктивность пчелиной семьи. Тело рабочих пчел короче, чем у матки и трутня и составляет 12-14мм, масса в среднем 100мг. Брюшко лишь слегка выдается за кончики крыльев. </w:t>
      </w:r>
    </w:p>
    <w:p w:rsidR="00495E30" w:rsidRPr="00287ABA" w:rsidRDefault="00495E30" w:rsidP="00BD797C">
      <w:pPr>
        <w:pStyle w:val="Default"/>
        <w:spacing w:line="360" w:lineRule="auto"/>
        <w:rPr>
          <w:sz w:val="28"/>
          <w:szCs w:val="28"/>
          <w:lang w:val="ru-RU"/>
        </w:rPr>
      </w:pPr>
      <w:r w:rsidRPr="00287ABA">
        <w:rPr>
          <w:b/>
          <w:bCs/>
          <w:i/>
          <w:iCs/>
          <w:sz w:val="28"/>
          <w:szCs w:val="28"/>
          <w:lang w:val="ru-RU"/>
        </w:rPr>
        <w:t xml:space="preserve">Трутни - </w:t>
      </w:r>
      <w:r w:rsidRPr="00287ABA">
        <w:rPr>
          <w:sz w:val="28"/>
          <w:szCs w:val="28"/>
          <w:lang w:val="ru-RU"/>
        </w:rPr>
        <w:t xml:space="preserve">особи мужского пола пчелиной семьи. Развиваются из неоплодотворенных яиц и выполняют одну функцию - осеменение пчелиных </w:t>
      </w:r>
    </w:p>
    <w:p w:rsidR="00495E30" w:rsidRPr="00287ABA" w:rsidRDefault="00495E30" w:rsidP="00BD797C">
      <w:pPr>
        <w:spacing w:line="360" w:lineRule="auto"/>
        <w:rPr>
          <w:rFonts w:ascii="Times New Roman" w:hAnsi="Times New Roman"/>
          <w:noProof/>
          <w:sz w:val="28"/>
          <w:szCs w:val="28"/>
          <w:lang w:val="ru-RU" w:eastAsia="ru-RU"/>
        </w:rPr>
      </w:pPr>
      <w:r w:rsidRPr="00287ABA">
        <w:rPr>
          <w:rFonts w:ascii="Times New Roman" w:hAnsi="Times New Roman"/>
          <w:sz w:val="28"/>
          <w:szCs w:val="28"/>
          <w:lang w:val="ru-RU"/>
        </w:rPr>
        <w:t xml:space="preserve">маток для воспроизводства. Самостоятельно вне пчелиной семьи жить не могут. Тело трутня широкое, неуклюжее, с толстым брюшком; голова крупная, с большими сложными глазами. Длина тела 15-17мм, масса около 200мг. У трутней хорошо развиты крылья, но нет жалоносного аппарата, восковых зеркалец, корзиночек на ножках, также недоразвит </w:t>
      </w:r>
      <w:r w:rsidRPr="00287ABA">
        <w:rPr>
          <w:rFonts w:ascii="Times New Roman" w:hAnsi="Times New Roman"/>
          <w:noProof/>
          <w:sz w:val="28"/>
          <w:szCs w:val="28"/>
          <w:lang w:val="ru-RU" w:eastAsia="ru-RU"/>
        </w:rPr>
        <w:t>и хоботок. Смотрет приложения 1.</w:t>
      </w:r>
    </w:p>
    <w:p w:rsidR="000804B5" w:rsidRPr="00287ABA" w:rsidRDefault="005D2097" w:rsidP="00BD797C">
      <w:pPr>
        <w:spacing w:line="360" w:lineRule="auto"/>
        <w:rPr>
          <w:rFonts w:ascii="Times New Roman" w:hAnsi="Times New Roman"/>
          <w:noProof/>
          <w:sz w:val="28"/>
          <w:szCs w:val="28"/>
          <w:lang w:val="ru-RU" w:eastAsia="ru-RU"/>
        </w:rPr>
      </w:pPr>
      <w:r w:rsidRPr="00287ABA">
        <w:rPr>
          <w:rFonts w:ascii="Times New Roman" w:hAnsi="Times New Roman"/>
          <w:sz w:val="28"/>
          <w:szCs w:val="28"/>
          <w:lang w:val="ru-RU"/>
        </w:rPr>
        <w:t xml:space="preserve"> </w:t>
      </w:r>
      <w:r w:rsidR="00D8049A" w:rsidRPr="00287ABA">
        <w:rPr>
          <w:rFonts w:ascii="Times New Roman" w:hAnsi="Times New Roman"/>
          <w:color w:val="000000" w:themeColor="text1"/>
          <w:sz w:val="28"/>
          <w:szCs w:val="28"/>
          <w:lang w:val="ru-RU"/>
        </w:rPr>
        <w:t>4</w:t>
      </w:r>
      <w:r w:rsidRPr="00287ABA">
        <w:rPr>
          <w:rFonts w:ascii="Times New Roman" w:hAnsi="Times New Roman"/>
          <w:color w:val="000000" w:themeColor="text1"/>
          <w:sz w:val="28"/>
          <w:szCs w:val="28"/>
          <w:lang w:val="ru-RU"/>
        </w:rPr>
        <w:t xml:space="preserve"> Продукции пчеловодства.</w:t>
      </w:r>
    </w:p>
    <w:p w:rsidR="005D2097" w:rsidRPr="00287ABA" w:rsidRDefault="005D2097"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color w:val="000000" w:themeColor="text1"/>
          <w:sz w:val="28"/>
          <w:szCs w:val="28"/>
          <w:lang w:val="ru-RU" w:eastAsia="ru-RU"/>
        </w:rPr>
        <w:t>Пчелиный яд представляет собой смесь секретов</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большой и малой ядовитых желез</w:t>
      </w:r>
      <w:r w:rsidRPr="00287ABA">
        <w:rPr>
          <w:rFonts w:ascii="Times New Roman" w:eastAsia="Times New Roman" w:hAnsi="Times New Roman"/>
          <w:color w:val="000000" w:themeColor="text1"/>
          <w:sz w:val="28"/>
          <w:szCs w:val="28"/>
          <w:lang w:val="ru-RU" w:eastAsia="ru-RU"/>
        </w:rPr>
        <w:t>.</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Большая ядовитая железа</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состоит из длинной тонкой трубочки с развилкой на одном конце и резервуаром для яда на другом. Железистые клетки, которыми выстланы стенки железы, выделяют кислый секрет.</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Малая ядовитая железа</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 xml:space="preserve">представляет собой короткую извилистую трубочку без резервуара для яда. Выводной проток ее расположен рядом с протоком большой ядовитой железы. Секрет малой ядовитой железы дает щелочную реакцию. Отдельно секреты большой и малой желез </w:t>
      </w:r>
      <w:proofErr w:type="spellStart"/>
      <w:r w:rsidRPr="00287ABA">
        <w:rPr>
          <w:rFonts w:ascii="Times New Roman" w:eastAsia="Times New Roman" w:hAnsi="Times New Roman"/>
          <w:color w:val="000000" w:themeColor="text1"/>
          <w:sz w:val="28"/>
          <w:szCs w:val="28"/>
          <w:lang w:val="ru-RU" w:eastAsia="ru-RU"/>
        </w:rPr>
        <w:t>неядовиты</w:t>
      </w:r>
      <w:proofErr w:type="spellEnd"/>
      <w:r w:rsidRPr="00287ABA">
        <w:rPr>
          <w:rFonts w:ascii="Times New Roman" w:eastAsia="Times New Roman" w:hAnsi="Times New Roman"/>
          <w:color w:val="000000" w:themeColor="text1"/>
          <w:sz w:val="28"/>
          <w:szCs w:val="28"/>
          <w:lang w:val="ru-RU" w:eastAsia="ru-RU"/>
        </w:rPr>
        <w:t>.</w:t>
      </w:r>
    </w:p>
    <w:p w:rsidR="005D2097" w:rsidRPr="00287ABA" w:rsidRDefault="005D2097"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i/>
          <w:iCs/>
          <w:color w:val="000000" w:themeColor="text1"/>
          <w:sz w:val="28"/>
          <w:szCs w:val="28"/>
          <w:lang w:val="ru-RU" w:eastAsia="ru-RU"/>
        </w:rPr>
        <w:lastRenderedPageBreak/>
        <w:t>Пчелиный яд</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прозрачный, слегка желтоватый, вязкий, имеет кислую реакцию (</w:t>
      </w:r>
      <w:proofErr w:type="spellStart"/>
      <w:r w:rsidRPr="00287ABA">
        <w:rPr>
          <w:rFonts w:ascii="Times New Roman" w:eastAsia="Times New Roman" w:hAnsi="Times New Roman"/>
          <w:color w:val="000000" w:themeColor="text1"/>
          <w:sz w:val="28"/>
          <w:szCs w:val="28"/>
          <w:lang w:val="ru-RU" w:eastAsia="ru-RU"/>
        </w:rPr>
        <w:t>рН</w:t>
      </w:r>
      <w:proofErr w:type="spellEnd"/>
      <w:r w:rsidRPr="00287ABA">
        <w:rPr>
          <w:rFonts w:ascii="Times New Roman" w:eastAsia="Times New Roman" w:hAnsi="Times New Roman"/>
          <w:color w:val="000000" w:themeColor="text1"/>
          <w:sz w:val="28"/>
          <w:szCs w:val="28"/>
          <w:lang w:val="ru-RU" w:eastAsia="ru-RU"/>
        </w:rPr>
        <w:t xml:space="preserve"> – 4,5-5,5), своеобразный запах и характеризуется бактерицидными свойствами. Химический состав пчелиного яда сложный. В нем содержится мало воды, количество сухих веществ составляет около 41%; в золе обнаружены медь и магний; из мелкомолекулярных соединений найдены гистамин (около 1%) и органические кислоты. Основную массу пчелиного яда составляют сложные белковые соединения с молекулярной массой около 35000, от биологически активной фракции, которых зависит основное фармакологическое действие этого вещества. Ввиду того, что данный продукт пчеловодства – сильнодействующий яд, при его применении необходима особая осторожность, не следует начинать самолечение. Пчелиный яд применяют в качестве антибиотика и фитонцида для воздействия на жизненно важные функции других органов.</w:t>
      </w:r>
    </w:p>
    <w:p w:rsidR="005D2097" w:rsidRPr="00287ABA" w:rsidRDefault="005D2097" w:rsidP="00BD797C">
      <w:pPr>
        <w:spacing w:line="360" w:lineRule="auto"/>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i/>
          <w:iCs/>
          <w:color w:val="000000" w:themeColor="text1"/>
          <w:sz w:val="28"/>
          <w:szCs w:val="28"/>
          <w:lang w:val="ru-RU" w:eastAsia="ru-RU"/>
        </w:rPr>
        <w:t>Мед</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 это жидкое, густое или закристаллизовавшееся сладкое вещество, которое производят пчелы из собранного ими цветочного нектара и других выделений живых растений или выделений насекомых, находящихся на живых растениях, с добавлением эндогенных веществ, накапливаемый и созревающий в сотах.</w:t>
      </w:r>
    </w:p>
    <w:p w:rsidR="005D2097" w:rsidRPr="00287ABA" w:rsidRDefault="005D2097" w:rsidP="00BD797C">
      <w:pPr>
        <w:spacing w:line="360" w:lineRule="auto"/>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color w:val="000000" w:themeColor="text1"/>
          <w:sz w:val="28"/>
          <w:szCs w:val="28"/>
          <w:lang w:val="ru-RU" w:eastAsia="ru-RU"/>
        </w:rPr>
        <w:t>По</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вкусу и запаху</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мед тоже имеет различия. Бывают приятно сладкие (чаще нектарные) и более терпкие (лесные) меды. Есть меды с кисловатым вкусом (дубровник) и слегка горчащие (благородный каштан). Вересковый мед пощипывает язык.</w:t>
      </w:r>
    </w:p>
    <w:p w:rsidR="005D2097" w:rsidRPr="00287ABA" w:rsidRDefault="005D2097"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color w:val="000000" w:themeColor="text1"/>
          <w:sz w:val="28"/>
          <w:szCs w:val="28"/>
          <w:lang w:val="ru-RU" w:eastAsia="ru-RU"/>
        </w:rPr>
        <w:t>Все это зависит от</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состава</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 xml:space="preserve">меда. В основном он одинаков, но имеются различия в количественном соотношении компонентов, прежде всего сахарного спектра, и в содержании воды. Кроме того, имеются различия по содержащимся в каждом меде и другим веществам. К ним относятся белковые компоненты и их основные элементы (аминокислоты), ферменты (диастаза, инвертаза, </w:t>
      </w:r>
      <w:proofErr w:type="spellStart"/>
      <w:r w:rsidRPr="00287ABA">
        <w:rPr>
          <w:rFonts w:ascii="Times New Roman" w:eastAsia="Times New Roman" w:hAnsi="Times New Roman"/>
          <w:color w:val="000000" w:themeColor="text1"/>
          <w:sz w:val="28"/>
          <w:szCs w:val="28"/>
          <w:lang w:val="ru-RU" w:eastAsia="ru-RU"/>
        </w:rPr>
        <w:t>глюкозидаза</w:t>
      </w:r>
      <w:proofErr w:type="spellEnd"/>
      <w:r w:rsidRPr="00287ABA">
        <w:rPr>
          <w:rFonts w:ascii="Times New Roman" w:eastAsia="Times New Roman" w:hAnsi="Times New Roman"/>
          <w:color w:val="000000" w:themeColor="text1"/>
          <w:sz w:val="28"/>
          <w:szCs w:val="28"/>
          <w:lang w:val="ru-RU" w:eastAsia="ru-RU"/>
        </w:rPr>
        <w:t xml:space="preserve">), которые важны для преобразования сахара. Относительно богат мед органическими кислотами (муравьиная, </w:t>
      </w:r>
      <w:r w:rsidRPr="00287ABA">
        <w:rPr>
          <w:rFonts w:ascii="Times New Roman" w:eastAsia="Times New Roman" w:hAnsi="Times New Roman"/>
          <w:color w:val="000000" w:themeColor="text1"/>
          <w:sz w:val="28"/>
          <w:szCs w:val="28"/>
          <w:lang w:val="ru-RU" w:eastAsia="ru-RU"/>
        </w:rPr>
        <w:lastRenderedPageBreak/>
        <w:t>яблочная, молочная, винная, лимонная, щавелевая) и минералами (калий, кальций, хлор, фосфор, железо, марганец и др.). Марганцем особенно богат лесной мед. кроме того, в меде присутствуют еще ароматические вещества, витамины и гормоны. Не являются собственно компонентами меда, но присутствуют в нем зерна пыльцы и дрожжи, которые имеют значение для определения происхождения меда.</w:t>
      </w:r>
    </w:p>
    <w:p w:rsidR="005D2097" w:rsidRPr="00287ABA" w:rsidRDefault="00655C42"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Воск-</w:t>
      </w:r>
      <w:r w:rsidR="00BB1096" w:rsidRPr="00287ABA">
        <w:rPr>
          <w:rFonts w:ascii="Times New Roman" w:hAnsi="Times New Roman"/>
          <w:color w:val="000000" w:themeColor="text1"/>
          <w:sz w:val="28"/>
          <w:szCs w:val="28"/>
          <w:lang w:val="ru-RU"/>
        </w:rPr>
        <w:t xml:space="preserve"> </w:t>
      </w:r>
      <w:r w:rsidRPr="00287ABA">
        <w:rPr>
          <w:rFonts w:ascii="Times New Roman" w:hAnsi="Times New Roman"/>
          <w:color w:val="000000" w:themeColor="text1"/>
          <w:sz w:val="28"/>
          <w:szCs w:val="28"/>
          <w:lang w:val="ru-RU"/>
        </w:rPr>
        <w:t>секрет восковых желез пчелы. Это жироподобное вещество, которое выделяется специальными железами рабочих пчел и используется для ремонта и строительства гнезда. Свежий воск имеет белоснежный оттенок, но через сутки он начинает желтеть.</w:t>
      </w:r>
    </w:p>
    <w:p w:rsidR="00655C42" w:rsidRPr="00287ABA" w:rsidRDefault="00655C42"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Прополис- это продукт обработки пчелами смолистых веществ растительного происхождения. Их пчелы собирают с почек, листьев, стеблей, коры лиственных и хвойных деревьев. Пчелы применяют  прополис для оборудования гнезда, поддержания в нем надлежащих санитарных условий, регулирования вентиляции и размера летка.</w:t>
      </w:r>
      <w:r w:rsidR="00BB1096" w:rsidRPr="00287ABA">
        <w:rPr>
          <w:rFonts w:ascii="Times New Roman" w:hAnsi="Times New Roman"/>
          <w:color w:val="000000" w:themeColor="text1"/>
          <w:sz w:val="28"/>
          <w:szCs w:val="28"/>
          <w:lang w:val="ru-RU"/>
        </w:rPr>
        <w:t xml:space="preserve"> Его использует </w:t>
      </w:r>
      <w:r w:rsidR="00B435EA" w:rsidRPr="00287ABA">
        <w:rPr>
          <w:rFonts w:ascii="Times New Roman" w:hAnsi="Times New Roman"/>
          <w:color w:val="000000" w:themeColor="text1"/>
          <w:sz w:val="28"/>
          <w:szCs w:val="28"/>
          <w:lang w:val="ru-RU"/>
        </w:rPr>
        <w:t>как антибиотик.</w:t>
      </w:r>
    </w:p>
    <w:p w:rsidR="00655C42" w:rsidRPr="00287ABA" w:rsidRDefault="00655C42"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 xml:space="preserve">Перга получается вследствие молочно- кислого брожения пыльцы под действием секрета слюнных </w:t>
      </w:r>
      <w:r w:rsidR="005438A2" w:rsidRPr="00287ABA">
        <w:rPr>
          <w:rFonts w:ascii="Times New Roman" w:hAnsi="Times New Roman"/>
          <w:color w:val="000000" w:themeColor="text1"/>
          <w:sz w:val="28"/>
          <w:szCs w:val="28"/>
          <w:lang w:val="ru-RU"/>
        </w:rPr>
        <w:t>желез пчел и ферментов меда. Перга обладает в 3 раза большей активностью, чем пыльца. В ней содержаться витамины А, С, Д, Е, витамины группы В.Уникальность ее в одновременном содержании всех аминокислот, которые играет важную роль в организме человека, причем некоторые из них трудно найти в других продуктов питания.</w:t>
      </w:r>
    </w:p>
    <w:p w:rsidR="00187798"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Маточное молоко- сложный продукт, который пчелы вырабатывают в свои железах. Маточное молоко можно назвать эликсиром молодости, самый ценный продукт .</w:t>
      </w:r>
    </w:p>
    <w:p w:rsidR="00B23C78" w:rsidRPr="00287ABA" w:rsidRDefault="00B23C7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Пчелиный подмор. Пчелиные трупы, высушенные и размолотые в порошок, после чего использованные в настойках, лечат множества болезней кожи, обработки ран, язв, зубных болей и др.</w:t>
      </w:r>
    </w:p>
    <w:p w:rsidR="005438A2" w:rsidRPr="00287ABA" w:rsidRDefault="00D8049A"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Приложения 2</w:t>
      </w:r>
    </w:p>
    <w:p w:rsidR="005438A2" w:rsidRPr="00287ABA" w:rsidRDefault="005438A2"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C5541B" w:rsidRPr="00287ABA" w:rsidRDefault="00D8049A"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lastRenderedPageBreak/>
        <w:t xml:space="preserve">5 </w:t>
      </w:r>
      <w:r w:rsidR="00B96FE2" w:rsidRPr="00287ABA">
        <w:rPr>
          <w:rFonts w:ascii="Times New Roman" w:hAnsi="Times New Roman"/>
          <w:color w:val="000000" w:themeColor="text1"/>
          <w:sz w:val="28"/>
          <w:szCs w:val="28"/>
          <w:lang w:val="ru-RU"/>
        </w:rPr>
        <w:t>Медоносные растения.</w:t>
      </w:r>
    </w:p>
    <w:p w:rsidR="00B96FE2" w:rsidRPr="00287ABA" w:rsidRDefault="00B96FE2" w:rsidP="00BD797C">
      <w:pPr>
        <w:spacing w:line="360" w:lineRule="auto"/>
        <w:rPr>
          <w:rFonts w:ascii="Times New Roman" w:hAnsi="Times New Roman"/>
          <w:color w:val="000000" w:themeColor="text1"/>
          <w:sz w:val="28"/>
          <w:szCs w:val="28"/>
          <w:lang w:val="ru-RU"/>
        </w:rPr>
      </w:pPr>
      <w:r w:rsidRPr="00287ABA">
        <w:rPr>
          <w:rFonts w:ascii="Times New Roman" w:eastAsia="Times New Roman" w:hAnsi="Times New Roman"/>
          <w:color w:val="000000" w:themeColor="text1"/>
          <w:sz w:val="28"/>
          <w:szCs w:val="28"/>
          <w:lang w:val="ru-RU" w:eastAsia="ru-RU"/>
        </w:rPr>
        <w:t>На территории России встречается около 20 тыс. видов цветковых растений, из которых 1 тыс. медоносные. Однако практическое значение для пчеловодства имеют не более 200 видов, а выход меда обеспечивает около четверти из них.</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color w:val="000000" w:themeColor="text1"/>
          <w:sz w:val="28"/>
          <w:szCs w:val="28"/>
          <w:lang w:val="ru-RU" w:eastAsia="ru-RU"/>
        </w:rPr>
        <w:t>Различают</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дикорастущие</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(естественные) и</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культурные</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(сельскохозяйственные) медоносные растения. По</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времени цветения</w:t>
      </w:r>
      <w:r w:rsidRPr="00287ABA">
        <w:rPr>
          <w:rFonts w:ascii="Times New Roman" w:eastAsia="Times New Roman" w:hAnsi="Times New Roman"/>
          <w:i/>
          <w:iCs/>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выделяют</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ранневесенние, весенние, летние и осенние медоносы</w:t>
      </w:r>
      <w:r w:rsidRPr="00287ABA">
        <w:rPr>
          <w:rFonts w:ascii="Times New Roman" w:eastAsia="Times New Roman" w:hAnsi="Times New Roman"/>
          <w:color w:val="000000" w:themeColor="text1"/>
          <w:sz w:val="28"/>
          <w:szCs w:val="28"/>
          <w:lang w:val="ru-RU" w:eastAsia="ru-RU"/>
        </w:rPr>
        <w:t>.</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По месту обитания</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различают медоносы</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i/>
          <w:iCs/>
          <w:color w:val="000000" w:themeColor="text1"/>
          <w:sz w:val="28"/>
          <w:szCs w:val="28"/>
          <w:lang w:val="ru-RU" w:eastAsia="ru-RU"/>
        </w:rPr>
        <w:t>полей, плодовых и ягодных насаждений, лугов и пастбищ, лесов и т.д</w:t>
      </w:r>
      <w:r w:rsidRPr="00287ABA">
        <w:rPr>
          <w:rFonts w:ascii="Times New Roman" w:eastAsia="Times New Roman" w:hAnsi="Times New Roman"/>
          <w:color w:val="000000" w:themeColor="text1"/>
          <w:sz w:val="28"/>
          <w:szCs w:val="28"/>
          <w:lang w:val="ru-RU" w:eastAsia="ru-RU"/>
        </w:rPr>
        <w:t>.</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color w:val="000000" w:themeColor="text1"/>
          <w:sz w:val="28"/>
          <w:szCs w:val="28"/>
          <w:lang w:val="ru-RU" w:eastAsia="ru-RU"/>
        </w:rPr>
        <w:t>Медоносные сельскохозяйственные полевые растения имеют разное значение в отдельных зонах страны. В южных степях они служат главным, а во многих случаях и единственным источником медосбора. Здесь на больших площадях возделывают такие медоносы, как подсолнечник, гречиху, рапс, кориандр, горчицу, эспарцет и некоторые другие.</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proofErr w:type="spellStart"/>
      <w:r w:rsidRPr="00287ABA">
        <w:rPr>
          <w:rFonts w:ascii="Times New Roman" w:eastAsia="Times New Roman" w:hAnsi="Times New Roman"/>
          <w:b/>
          <w:bCs/>
          <w:color w:val="000000" w:themeColor="text1"/>
          <w:sz w:val="28"/>
          <w:szCs w:val="28"/>
          <w:lang w:eastAsia="ru-RU"/>
        </w:rPr>
        <w:t>Донник</w:t>
      </w:r>
      <w:proofErr w:type="spellEnd"/>
      <w:r w:rsidRPr="00287ABA">
        <w:rPr>
          <w:rFonts w:ascii="Times New Roman" w:eastAsia="Times New Roman" w:hAnsi="Times New Roman"/>
          <w:b/>
          <w:bCs/>
          <w:color w:val="000000" w:themeColor="text1"/>
          <w:sz w:val="28"/>
          <w:szCs w:val="28"/>
          <w:lang w:eastAsia="ru-RU"/>
        </w:rPr>
        <w:t xml:space="preserve"> </w:t>
      </w:r>
      <w:proofErr w:type="spellStart"/>
      <w:r w:rsidRPr="00287ABA">
        <w:rPr>
          <w:rFonts w:ascii="Times New Roman" w:eastAsia="Times New Roman" w:hAnsi="Times New Roman"/>
          <w:b/>
          <w:bCs/>
          <w:color w:val="000000" w:themeColor="text1"/>
          <w:sz w:val="28"/>
          <w:szCs w:val="28"/>
          <w:lang w:eastAsia="ru-RU"/>
        </w:rPr>
        <w:t>белый</w:t>
      </w:r>
      <w:proofErr w:type="spellEnd"/>
      <w:r w:rsidRPr="00287ABA">
        <w:rPr>
          <w:rFonts w:ascii="Times New Roman" w:eastAsia="Times New Roman" w:hAnsi="Times New Roman"/>
          <w:color w:val="000000" w:themeColor="text1"/>
          <w:sz w:val="28"/>
          <w:szCs w:val="28"/>
          <w:lang w:eastAsia="ru-RU"/>
        </w:rPr>
        <w:t> (</w:t>
      </w:r>
      <w:proofErr w:type="spellStart"/>
      <w:r w:rsidRPr="00287ABA">
        <w:rPr>
          <w:rFonts w:ascii="Times New Roman" w:eastAsia="Times New Roman" w:hAnsi="Times New Roman"/>
          <w:i/>
          <w:iCs/>
          <w:color w:val="000000" w:themeColor="text1"/>
          <w:sz w:val="28"/>
          <w:szCs w:val="28"/>
          <w:lang w:eastAsia="ru-RU"/>
        </w:rPr>
        <w:t>Melilotus</w:t>
      </w:r>
      <w:proofErr w:type="spellEnd"/>
      <w:r w:rsidRPr="00287ABA">
        <w:rPr>
          <w:rFonts w:ascii="Times New Roman" w:eastAsia="Times New Roman" w:hAnsi="Times New Roman"/>
          <w:i/>
          <w:iCs/>
          <w:color w:val="000000" w:themeColor="text1"/>
          <w:sz w:val="28"/>
          <w:szCs w:val="28"/>
          <w:lang w:eastAsia="ru-RU"/>
        </w:rPr>
        <w:t xml:space="preserve"> </w:t>
      </w:r>
      <w:proofErr w:type="spellStart"/>
      <w:r w:rsidRPr="00287ABA">
        <w:rPr>
          <w:rFonts w:ascii="Times New Roman" w:eastAsia="Times New Roman" w:hAnsi="Times New Roman"/>
          <w:i/>
          <w:iCs/>
          <w:color w:val="000000" w:themeColor="text1"/>
          <w:sz w:val="28"/>
          <w:szCs w:val="28"/>
          <w:lang w:eastAsia="ru-RU"/>
        </w:rPr>
        <w:t>albus</w:t>
      </w:r>
      <w:proofErr w:type="spellEnd"/>
      <w:r w:rsidRPr="00287ABA">
        <w:rPr>
          <w:rFonts w:ascii="Times New Roman" w:eastAsia="Times New Roman" w:hAnsi="Times New Roman"/>
          <w:color w:val="000000" w:themeColor="text1"/>
          <w:sz w:val="28"/>
          <w:szCs w:val="28"/>
          <w:lang w:eastAsia="ru-RU"/>
        </w:rPr>
        <w:t> </w:t>
      </w:r>
      <w:proofErr w:type="spellStart"/>
      <w:r w:rsidRPr="00287ABA">
        <w:rPr>
          <w:rFonts w:ascii="Times New Roman" w:eastAsia="Times New Roman" w:hAnsi="Times New Roman"/>
          <w:color w:val="000000" w:themeColor="text1"/>
          <w:sz w:val="28"/>
          <w:szCs w:val="28"/>
          <w:lang w:eastAsia="ru-RU"/>
        </w:rPr>
        <w:t>Medik</w:t>
      </w:r>
      <w:proofErr w:type="spellEnd"/>
      <w:r w:rsidRPr="00287ABA">
        <w:rPr>
          <w:rFonts w:ascii="Times New Roman" w:eastAsia="Times New Roman" w:hAnsi="Times New Roman"/>
          <w:color w:val="000000" w:themeColor="text1"/>
          <w:sz w:val="28"/>
          <w:szCs w:val="28"/>
          <w:lang w:eastAsia="ru-RU"/>
        </w:rPr>
        <w:t xml:space="preserve">). </w:t>
      </w:r>
      <w:r w:rsidRPr="00287ABA">
        <w:rPr>
          <w:rFonts w:ascii="Times New Roman" w:eastAsia="Times New Roman" w:hAnsi="Times New Roman"/>
          <w:color w:val="000000" w:themeColor="text1"/>
          <w:sz w:val="28"/>
          <w:szCs w:val="28"/>
          <w:lang w:val="ru-RU" w:eastAsia="ru-RU"/>
        </w:rPr>
        <w:t>Двулетнее травянистое растение семейства бобовые (</w:t>
      </w:r>
      <w:proofErr w:type="spellStart"/>
      <w:r w:rsidRPr="00287ABA">
        <w:rPr>
          <w:rFonts w:ascii="Times New Roman" w:eastAsia="Times New Roman" w:hAnsi="Times New Roman"/>
          <w:i/>
          <w:iCs/>
          <w:color w:val="000000" w:themeColor="text1"/>
          <w:sz w:val="28"/>
          <w:szCs w:val="28"/>
          <w:lang w:eastAsia="ru-RU"/>
        </w:rPr>
        <w:t>Fabaceae</w:t>
      </w:r>
      <w:proofErr w:type="spellEnd"/>
      <w:r w:rsidRPr="00287ABA">
        <w:rPr>
          <w:rFonts w:ascii="Times New Roman" w:eastAsia="Times New Roman" w:hAnsi="Times New Roman"/>
          <w:color w:val="000000" w:themeColor="text1"/>
          <w:sz w:val="28"/>
          <w:szCs w:val="28"/>
          <w:lang w:val="ru-RU" w:eastAsia="ru-RU"/>
        </w:rPr>
        <w:t xml:space="preserve">). Образует сплошные заросли. Донник зимостоек, засухоустойчив. Цветки белые, с приятным запахом, выделяют много нектара. </w:t>
      </w:r>
      <w:proofErr w:type="spellStart"/>
      <w:r w:rsidRPr="00287ABA">
        <w:rPr>
          <w:rFonts w:ascii="Times New Roman" w:eastAsia="Times New Roman" w:hAnsi="Times New Roman"/>
          <w:color w:val="000000" w:themeColor="text1"/>
          <w:sz w:val="28"/>
          <w:szCs w:val="28"/>
          <w:lang w:val="ru-RU" w:eastAsia="ru-RU"/>
        </w:rPr>
        <w:t>Медопродуктивность</w:t>
      </w:r>
      <w:proofErr w:type="spellEnd"/>
      <w:r w:rsidRPr="00287ABA">
        <w:rPr>
          <w:rFonts w:ascii="Times New Roman" w:eastAsia="Times New Roman" w:hAnsi="Times New Roman"/>
          <w:color w:val="000000" w:themeColor="text1"/>
          <w:sz w:val="28"/>
          <w:szCs w:val="28"/>
          <w:lang w:val="ru-RU" w:eastAsia="ru-RU"/>
        </w:rPr>
        <w:t xml:space="preserve"> донника составляет 180-270 кг с 1 га зарослей.</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Донник желтый (лекарственны</w:t>
      </w:r>
      <w:r w:rsidRPr="00287ABA">
        <w:rPr>
          <w:rFonts w:ascii="Times New Roman" w:eastAsia="Times New Roman" w:hAnsi="Times New Roman"/>
          <w:color w:val="000000" w:themeColor="text1"/>
          <w:sz w:val="28"/>
          <w:szCs w:val="28"/>
          <w:lang w:val="ru-RU" w:eastAsia="ru-RU"/>
        </w:rPr>
        <w:t>й) (</w:t>
      </w:r>
      <w:proofErr w:type="spellStart"/>
      <w:r w:rsidRPr="00287ABA">
        <w:rPr>
          <w:rFonts w:ascii="Times New Roman" w:eastAsia="Times New Roman" w:hAnsi="Times New Roman"/>
          <w:i/>
          <w:iCs/>
          <w:color w:val="000000" w:themeColor="text1"/>
          <w:sz w:val="28"/>
          <w:szCs w:val="28"/>
          <w:lang w:eastAsia="ru-RU"/>
        </w:rPr>
        <w:t>Melilotus</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officinalis</w:t>
      </w:r>
      <w:proofErr w:type="spellEnd"/>
      <w:r w:rsidRPr="00287ABA">
        <w:rPr>
          <w:rFonts w:ascii="Times New Roman" w:eastAsia="Times New Roman" w:hAnsi="Times New Roman"/>
          <w:color w:val="000000" w:themeColor="text1"/>
          <w:sz w:val="28"/>
          <w:szCs w:val="28"/>
          <w:lang w:eastAsia="ru-RU"/>
        </w:rPr>
        <w:t> Pall</w:t>
      </w:r>
      <w:r w:rsidRPr="00287ABA">
        <w:rPr>
          <w:rFonts w:ascii="Times New Roman" w:eastAsia="Times New Roman" w:hAnsi="Times New Roman"/>
          <w:color w:val="000000" w:themeColor="text1"/>
          <w:sz w:val="28"/>
          <w:szCs w:val="28"/>
          <w:lang w:val="ru-RU" w:eastAsia="ru-RU"/>
        </w:rPr>
        <w:t>).Двулетнее растение. Растет вдоль железных дорог, на пустырях, бывших сельскохозяйственных угодьях, на сорных местах. Цветет с июня, на 15-20 дней раньше белого. Продолжительность цветения 1,5-2 месяца. Цветки с приятным запахом. Дают пчелам нектар и пыльцу. По наблюдениям ученых, медоносность растений составляет 170 кг с 1 га сплошных зарослей. Мед с донника светло-янтарного или белого цвета, приятный на вкус, обладает сильным ароматом, отличается высокими вкусовыми качествами.</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lastRenderedPageBreak/>
        <w:t>Душица обыкновенная</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Origanum</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vulgare</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xml:space="preserve">.) Многолетнее травянистое медоносное и эфиромасличное растение семейства </w:t>
      </w:r>
      <w:proofErr w:type="spellStart"/>
      <w:r w:rsidRPr="00287ABA">
        <w:rPr>
          <w:rFonts w:ascii="Times New Roman" w:eastAsia="Times New Roman" w:hAnsi="Times New Roman"/>
          <w:color w:val="000000" w:themeColor="text1"/>
          <w:sz w:val="28"/>
          <w:szCs w:val="28"/>
          <w:lang w:val="ru-RU" w:eastAsia="ru-RU"/>
        </w:rPr>
        <w:t>яснотковых</w:t>
      </w:r>
      <w:proofErr w:type="spellEnd"/>
      <w:r w:rsidRPr="00287ABA">
        <w:rPr>
          <w:rFonts w:ascii="Times New Roman" w:eastAsia="Times New Roman" w:hAnsi="Times New Roman"/>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Lamiaceae</w:t>
      </w:r>
      <w:proofErr w:type="spellEnd"/>
      <w:r w:rsidRPr="00287ABA">
        <w:rPr>
          <w:rFonts w:ascii="Times New Roman" w:eastAsia="Times New Roman" w:hAnsi="Times New Roman"/>
          <w:color w:val="000000" w:themeColor="text1"/>
          <w:sz w:val="28"/>
          <w:szCs w:val="28"/>
          <w:lang w:val="ru-RU" w:eastAsia="ru-RU"/>
        </w:rPr>
        <w:t xml:space="preserve">) высотой 30-60 см. Растет на солнечных местах, на сухих песчаных почвах, среди кустарников, на лесных опушках. Цветет с июля до морозов. Цветки лилово-розовые, ароматные, хорошо выделяют нектар. </w:t>
      </w:r>
      <w:proofErr w:type="spellStart"/>
      <w:r w:rsidRPr="00287ABA">
        <w:rPr>
          <w:rFonts w:ascii="Times New Roman" w:eastAsia="Times New Roman" w:hAnsi="Times New Roman"/>
          <w:color w:val="000000" w:themeColor="text1"/>
          <w:sz w:val="28"/>
          <w:szCs w:val="28"/>
          <w:lang w:val="ru-RU" w:eastAsia="ru-RU"/>
        </w:rPr>
        <w:t>Медопродуктивность</w:t>
      </w:r>
      <w:proofErr w:type="spellEnd"/>
      <w:r w:rsidRPr="00287ABA">
        <w:rPr>
          <w:rFonts w:ascii="Times New Roman" w:eastAsia="Times New Roman" w:hAnsi="Times New Roman"/>
          <w:color w:val="000000" w:themeColor="text1"/>
          <w:sz w:val="28"/>
          <w:szCs w:val="28"/>
          <w:lang w:val="ru-RU" w:eastAsia="ru-RU"/>
        </w:rPr>
        <w:t xml:space="preserve"> с 1 га сплошного посева составляет 79 кг. Мед ароматный, янтарного цвета, с зеленоватым оттенком.</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Клевер белый (ползучий)</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Trifolium</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repens</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Многолетнее травянистое растение семейства бобовые (</w:t>
      </w:r>
      <w:proofErr w:type="spellStart"/>
      <w:r w:rsidRPr="00287ABA">
        <w:rPr>
          <w:rFonts w:ascii="Times New Roman" w:eastAsia="Times New Roman" w:hAnsi="Times New Roman"/>
          <w:i/>
          <w:iCs/>
          <w:color w:val="000000" w:themeColor="text1"/>
          <w:sz w:val="28"/>
          <w:szCs w:val="28"/>
          <w:lang w:eastAsia="ru-RU"/>
        </w:rPr>
        <w:t>Fabaceae</w:t>
      </w:r>
      <w:proofErr w:type="spellEnd"/>
      <w:r w:rsidRPr="00287ABA">
        <w:rPr>
          <w:rFonts w:ascii="Times New Roman" w:eastAsia="Times New Roman" w:hAnsi="Times New Roman"/>
          <w:color w:val="000000" w:themeColor="text1"/>
          <w:sz w:val="28"/>
          <w:szCs w:val="28"/>
          <w:lang w:val="ru-RU" w:eastAsia="ru-RU"/>
        </w:rPr>
        <w:t>). Встречается на выгонах, пастбищах, заброшенных пашнях и лугах. Цветет с конца мая – начала июня на протяжении всего летнего периода. Нектар белого клевера, по сравнению с красным, легко доступен пчелам. Выделение его растениями зависит от влажности почвы и температуры воздуха. Температура свыше 20-25</w:t>
      </w:r>
      <w:r w:rsidRPr="00287ABA">
        <w:rPr>
          <w:rFonts w:ascii="Times New Roman" w:eastAsia="Times New Roman" w:hAnsi="Times New Roman"/>
          <w:color w:val="000000" w:themeColor="text1"/>
          <w:sz w:val="28"/>
          <w:szCs w:val="28"/>
          <w:vertAlign w:val="superscript"/>
          <w:lang w:val="ru-RU" w:eastAsia="ru-RU"/>
        </w:rPr>
        <w:t>0</w:t>
      </w:r>
      <w:r w:rsidRPr="00287ABA">
        <w:rPr>
          <w:rFonts w:ascii="Times New Roman" w:eastAsia="Times New Roman" w:hAnsi="Times New Roman"/>
          <w:color w:val="000000" w:themeColor="text1"/>
          <w:sz w:val="28"/>
          <w:szCs w:val="28"/>
          <w:lang w:val="ru-RU" w:eastAsia="ru-RU"/>
        </w:rPr>
        <w:t xml:space="preserve">С с высокой относительной влажностью воздуха способствует лучшему выделению нектара. </w:t>
      </w:r>
      <w:proofErr w:type="spellStart"/>
      <w:r w:rsidRPr="00287ABA">
        <w:rPr>
          <w:rFonts w:ascii="Times New Roman" w:eastAsia="Times New Roman" w:hAnsi="Times New Roman"/>
          <w:color w:val="000000" w:themeColor="text1"/>
          <w:sz w:val="28"/>
          <w:szCs w:val="28"/>
          <w:lang w:val="ru-RU" w:eastAsia="ru-RU"/>
        </w:rPr>
        <w:t>Медопродуктивность</w:t>
      </w:r>
      <w:proofErr w:type="spellEnd"/>
      <w:r w:rsidRPr="00287ABA">
        <w:rPr>
          <w:rFonts w:ascii="Times New Roman" w:eastAsia="Times New Roman" w:hAnsi="Times New Roman"/>
          <w:color w:val="000000" w:themeColor="text1"/>
          <w:sz w:val="28"/>
          <w:szCs w:val="28"/>
          <w:lang w:val="ru-RU" w:eastAsia="ru-RU"/>
        </w:rPr>
        <w:t xml:space="preserve"> в среднем составляет 50-60 кг с 1 га.</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Клевер розовый</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Trifolium</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hybridum</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Отличается от других видов тем, что венчик у него вначале бледно-розовый или почти белый, позднее становится розовым. Растет на лугах, паровых полях, среди посевов, на огородах, по берегам рек и озер. Цветет с июня по сентябрь. Продуктивность розового клевера выше белого и при благоприятных условиях составляет 100-125 кг с 1 га.</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Клевер красный (луговой)</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Trifolium</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hybridum</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Ценное кормовое растение, имеющее большое значение для животноводства. Клевер красный выделяет больше нектара, чем другие виды клевера. Однако для пчел он труднодоступен, так как нектарники залегают на большой глубине, и пчелам трудно их достать своим хоботком.</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Кориандр посевной</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Coriandrum</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sativum</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Однолетнее растение семейства сельдерейные (</w:t>
      </w:r>
      <w:proofErr w:type="spellStart"/>
      <w:r w:rsidRPr="00287ABA">
        <w:rPr>
          <w:rFonts w:ascii="Times New Roman" w:eastAsia="Times New Roman" w:hAnsi="Times New Roman"/>
          <w:i/>
          <w:iCs/>
          <w:color w:val="000000" w:themeColor="text1"/>
          <w:sz w:val="28"/>
          <w:szCs w:val="28"/>
          <w:lang w:eastAsia="ru-RU"/>
        </w:rPr>
        <w:t>Apiaceae</w:t>
      </w:r>
      <w:proofErr w:type="spellEnd"/>
      <w:r w:rsidRPr="00287ABA">
        <w:rPr>
          <w:rFonts w:ascii="Times New Roman" w:eastAsia="Times New Roman" w:hAnsi="Times New Roman"/>
          <w:color w:val="000000" w:themeColor="text1"/>
          <w:sz w:val="28"/>
          <w:szCs w:val="28"/>
          <w:lang w:val="ru-RU" w:eastAsia="ru-RU"/>
        </w:rPr>
        <w:t xml:space="preserve">). Цветет в июне, июле, августе, в </w:t>
      </w:r>
      <w:r w:rsidRPr="00287ABA">
        <w:rPr>
          <w:rFonts w:ascii="Times New Roman" w:eastAsia="Times New Roman" w:hAnsi="Times New Roman"/>
          <w:color w:val="000000" w:themeColor="text1"/>
          <w:sz w:val="28"/>
          <w:szCs w:val="28"/>
          <w:lang w:val="ru-RU" w:eastAsia="ru-RU"/>
        </w:rPr>
        <w:lastRenderedPageBreak/>
        <w:t xml:space="preserve">зависимости от сроков посева. Лепестки белые или бледно-розовые, собраны в зонтик. </w:t>
      </w:r>
      <w:proofErr w:type="spellStart"/>
      <w:r w:rsidRPr="00287ABA">
        <w:rPr>
          <w:rFonts w:ascii="Times New Roman" w:eastAsia="Times New Roman" w:hAnsi="Times New Roman"/>
          <w:color w:val="000000" w:themeColor="text1"/>
          <w:sz w:val="28"/>
          <w:szCs w:val="28"/>
          <w:lang w:val="ru-RU" w:eastAsia="ru-RU"/>
        </w:rPr>
        <w:t>Медопродуктивность</w:t>
      </w:r>
      <w:proofErr w:type="spellEnd"/>
      <w:r w:rsidRPr="00287ABA">
        <w:rPr>
          <w:rFonts w:ascii="Times New Roman" w:eastAsia="Times New Roman" w:hAnsi="Times New Roman"/>
          <w:color w:val="000000" w:themeColor="text1"/>
          <w:sz w:val="28"/>
          <w:szCs w:val="28"/>
          <w:lang w:val="ru-RU" w:eastAsia="ru-RU"/>
        </w:rPr>
        <w:t xml:space="preserve"> составляет 60-120 кг с 1 га.</w:t>
      </w:r>
    </w:p>
    <w:p w:rsidR="00B96FE2" w:rsidRPr="00287ABA" w:rsidRDefault="00B96FE2" w:rsidP="00BD797C">
      <w:pPr>
        <w:spacing w:before="125" w:after="125" w:line="360" w:lineRule="auto"/>
        <w:ind w:left="125" w:right="125"/>
        <w:rPr>
          <w:rFonts w:ascii="Times New Roman" w:eastAsia="Times New Roman" w:hAnsi="Times New Roman"/>
          <w:color w:val="000000" w:themeColor="text1"/>
          <w:sz w:val="28"/>
          <w:szCs w:val="28"/>
          <w:lang w:val="ru-RU" w:eastAsia="ru-RU"/>
        </w:rPr>
      </w:pPr>
      <w:r w:rsidRPr="00287ABA">
        <w:rPr>
          <w:rFonts w:ascii="Times New Roman" w:eastAsia="Times New Roman" w:hAnsi="Times New Roman"/>
          <w:b/>
          <w:bCs/>
          <w:color w:val="000000" w:themeColor="text1"/>
          <w:sz w:val="28"/>
          <w:szCs w:val="28"/>
          <w:lang w:val="ru-RU" w:eastAsia="ru-RU"/>
        </w:rPr>
        <w:t>Кровохлебка лекарственная</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Sanguisorba</w:t>
      </w:r>
      <w:proofErr w:type="spellEnd"/>
      <w:r w:rsidRPr="00287ABA">
        <w:rPr>
          <w:rFonts w:ascii="Times New Roman" w:eastAsia="Times New Roman" w:hAnsi="Times New Roman"/>
          <w:i/>
          <w:iCs/>
          <w:color w:val="000000" w:themeColor="text1"/>
          <w:sz w:val="28"/>
          <w:szCs w:val="28"/>
          <w:lang w:val="ru-RU" w:eastAsia="ru-RU"/>
        </w:rPr>
        <w:t xml:space="preserve"> </w:t>
      </w:r>
      <w:proofErr w:type="spellStart"/>
      <w:r w:rsidRPr="00287ABA">
        <w:rPr>
          <w:rFonts w:ascii="Times New Roman" w:eastAsia="Times New Roman" w:hAnsi="Times New Roman"/>
          <w:i/>
          <w:iCs/>
          <w:color w:val="000000" w:themeColor="text1"/>
          <w:sz w:val="28"/>
          <w:szCs w:val="28"/>
          <w:lang w:eastAsia="ru-RU"/>
        </w:rPr>
        <w:t>officinalis</w:t>
      </w:r>
      <w:proofErr w:type="spellEnd"/>
      <w:r w:rsidRPr="00287ABA">
        <w:rPr>
          <w:rFonts w:ascii="Times New Roman" w:eastAsia="Times New Roman" w:hAnsi="Times New Roman"/>
          <w:color w:val="000000" w:themeColor="text1"/>
          <w:sz w:val="28"/>
          <w:szCs w:val="28"/>
          <w:lang w:eastAsia="ru-RU"/>
        </w:rPr>
        <w:t> L</w:t>
      </w:r>
      <w:r w:rsidRPr="00287ABA">
        <w:rPr>
          <w:rFonts w:ascii="Times New Roman" w:eastAsia="Times New Roman" w:hAnsi="Times New Roman"/>
          <w:color w:val="000000" w:themeColor="text1"/>
          <w:sz w:val="28"/>
          <w:szCs w:val="28"/>
          <w:lang w:val="ru-RU" w:eastAsia="ru-RU"/>
        </w:rPr>
        <w:t>.). Многолетнее травянистое растение семейства розоцветные (</w:t>
      </w:r>
      <w:proofErr w:type="spellStart"/>
      <w:r w:rsidRPr="00287ABA">
        <w:rPr>
          <w:rFonts w:ascii="Times New Roman" w:eastAsia="Times New Roman" w:hAnsi="Times New Roman"/>
          <w:i/>
          <w:iCs/>
          <w:color w:val="000000" w:themeColor="text1"/>
          <w:sz w:val="28"/>
          <w:szCs w:val="28"/>
          <w:lang w:eastAsia="ru-RU"/>
        </w:rPr>
        <w:t>Rosaceae</w:t>
      </w:r>
      <w:proofErr w:type="spellEnd"/>
      <w:r w:rsidRPr="00287ABA">
        <w:rPr>
          <w:rFonts w:ascii="Times New Roman" w:eastAsia="Times New Roman" w:hAnsi="Times New Roman"/>
          <w:color w:val="000000" w:themeColor="text1"/>
          <w:sz w:val="28"/>
          <w:szCs w:val="28"/>
          <w:lang w:val="ru-RU" w:eastAsia="ru-RU"/>
        </w:rPr>
        <w:t>). Стебель высотой 20-80 см, в верхней части немного ветвистый. Корневище мощное. Прикорневые листья с длинными черешками, сложные, с продолговато-яйцевидными пильчатыми листочками. Цветет в июле-августе. Цветки коричнево-красноватые, собраны в овальную плотную головку длиной 1,5-3 см.</w:t>
      </w:r>
    </w:p>
    <w:p w:rsidR="00B96FE2" w:rsidRPr="00287ABA" w:rsidRDefault="00B96FE2" w:rsidP="00BD797C">
      <w:pPr>
        <w:spacing w:before="125" w:after="125" w:line="360" w:lineRule="auto"/>
        <w:ind w:left="125" w:right="125"/>
        <w:rPr>
          <w:rFonts w:ascii="Times New Roman" w:hAnsi="Times New Roman"/>
          <w:color w:val="000000" w:themeColor="text1"/>
          <w:sz w:val="28"/>
          <w:szCs w:val="28"/>
          <w:lang w:val="ru-RU"/>
        </w:rPr>
      </w:pPr>
      <w:r w:rsidRPr="00287ABA">
        <w:rPr>
          <w:rFonts w:ascii="Times New Roman" w:eastAsia="Times New Roman" w:hAnsi="Times New Roman"/>
          <w:b/>
          <w:bCs/>
          <w:color w:val="000000" w:themeColor="text1"/>
          <w:sz w:val="28"/>
          <w:szCs w:val="28"/>
          <w:lang w:val="ru-RU" w:eastAsia="ru-RU"/>
        </w:rPr>
        <w:t>Гречиха</w:t>
      </w:r>
      <w:r w:rsidRPr="00287ABA">
        <w:rPr>
          <w:rFonts w:ascii="Times New Roman" w:eastAsia="Times New Roman" w:hAnsi="Times New Roman"/>
          <w:color w:val="000000" w:themeColor="text1"/>
          <w:sz w:val="28"/>
          <w:szCs w:val="28"/>
          <w:lang w:eastAsia="ru-RU"/>
        </w:rPr>
        <w:t> </w:t>
      </w:r>
      <w:r w:rsidRPr="00287ABA">
        <w:rPr>
          <w:rFonts w:ascii="Times New Roman" w:eastAsia="Times New Roman" w:hAnsi="Times New Roman"/>
          <w:color w:val="000000" w:themeColor="text1"/>
          <w:sz w:val="28"/>
          <w:szCs w:val="28"/>
          <w:lang w:val="ru-RU" w:eastAsia="ru-RU"/>
        </w:rPr>
        <w:t>(</w:t>
      </w:r>
      <w:proofErr w:type="spellStart"/>
      <w:r w:rsidRPr="00287ABA">
        <w:rPr>
          <w:rFonts w:ascii="Times New Roman" w:eastAsia="Times New Roman" w:hAnsi="Times New Roman"/>
          <w:i/>
          <w:iCs/>
          <w:color w:val="000000" w:themeColor="text1"/>
          <w:sz w:val="28"/>
          <w:szCs w:val="28"/>
          <w:lang w:eastAsia="ru-RU"/>
        </w:rPr>
        <w:t>Fagopyrum</w:t>
      </w:r>
      <w:proofErr w:type="spellEnd"/>
      <w:r w:rsidRPr="00287ABA">
        <w:rPr>
          <w:rFonts w:ascii="Times New Roman" w:eastAsia="Times New Roman" w:hAnsi="Times New Roman"/>
          <w:color w:val="000000" w:themeColor="text1"/>
          <w:sz w:val="28"/>
          <w:szCs w:val="28"/>
          <w:lang w:eastAsia="ru-RU"/>
        </w:rPr>
        <w:t> Mill</w:t>
      </w:r>
      <w:r w:rsidRPr="00287ABA">
        <w:rPr>
          <w:rFonts w:ascii="Times New Roman" w:eastAsia="Times New Roman" w:hAnsi="Times New Roman"/>
          <w:color w:val="000000" w:themeColor="text1"/>
          <w:sz w:val="28"/>
          <w:szCs w:val="28"/>
          <w:lang w:val="ru-RU" w:eastAsia="ru-RU"/>
        </w:rPr>
        <w:t xml:space="preserve">.) – одна из важнейших крупяных и медоносных культур. Ее биологическая особенность заключается в разнотипности цветков – разностолбчатости, или гетеростилии. Цветение гречихи начинается на 30-40-й день после посева и продолжается в среднем у раннеспелых сортов 25-30 дней и у позднеспелых – 30-40 дней. Гречиха хорошо растет на разных почвах. Пчелы берут с гречихи нектар и пыльцу. </w:t>
      </w:r>
    </w:p>
    <w:p w:rsidR="00BB461F" w:rsidRPr="00287ABA" w:rsidRDefault="00374F44" w:rsidP="00BD797C">
      <w:pPr>
        <w:spacing w:line="360"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Приложения 3</w:t>
      </w:r>
    </w:p>
    <w:p w:rsidR="00CD2B99" w:rsidRDefault="00CD2B99" w:rsidP="00BD797C">
      <w:pPr>
        <w:spacing w:line="360" w:lineRule="auto"/>
        <w:rPr>
          <w:rFonts w:ascii="Times New Roman" w:hAnsi="Times New Roman"/>
          <w:color w:val="000000" w:themeColor="text1"/>
          <w:sz w:val="28"/>
          <w:szCs w:val="28"/>
          <w:lang w:val="ru-RU"/>
        </w:rPr>
      </w:pPr>
    </w:p>
    <w:p w:rsidR="00CD2B99" w:rsidRDefault="00CD2B99" w:rsidP="00BD797C">
      <w:pPr>
        <w:spacing w:line="360" w:lineRule="auto"/>
        <w:rPr>
          <w:rFonts w:ascii="Times New Roman" w:hAnsi="Times New Roman"/>
          <w:color w:val="000000" w:themeColor="text1"/>
          <w:sz w:val="28"/>
          <w:szCs w:val="28"/>
          <w:lang w:val="ru-RU"/>
        </w:rPr>
      </w:pPr>
    </w:p>
    <w:p w:rsidR="00B96FE2" w:rsidRPr="00287ABA" w:rsidRDefault="00D8049A"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6</w:t>
      </w:r>
      <w:r w:rsidR="00B96FE2" w:rsidRPr="00287ABA">
        <w:rPr>
          <w:rFonts w:ascii="Times New Roman" w:hAnsi="Times New Roman"/>
          <w:color w:val="000000" w:themeColor="text1"/>
          <w:sz w:val="28"/>
          <w:szCs w:val="28"/>
          <w:lang w:val="ru-RU"/>
        </w:rPr>
        <w:t xml:space="preserve"> Современные породы медоносной пчелы.</w:t>
      </w:r>
    </w:p>
    <w:p w:rsidR="00B96FE2" w:rsidRPr="00287ABA" w:rsidRDefault="00B96FE2" w:rsidP="00BD797C">
      <w:pPr>
        <w:pStyle w:val="Default"/>
        <w:spacing w:line="360" w:lineRule="auto"/>
        <w:rPr>
          <w:sz w:val="28"/>
          <w:szCs w:val="28"/>
          <w:lang w:val="ru-RU"/>
        </w:rPr>
      </w:pPr>
      <w:r w:rsidRPr="00287ABA">
        <w:rPr>
          <w:sz w:val="28"/>
          <w:szCs w:val="28"/>
          <w:lang w:val="ru-RU"/>
        </w:rPr>
        <w:t xml:space="preserve"> Под влиянием естественного отбора в течение длительного эволюционного периода формировались различные географические расы (породы) медоносных пчел, которые на сегодняшний день различаются по </w:t>
      </w:r>
      <w:r w:rsidRPr="00287ABA">
        <w:rPr>
          <w:i/>
          <w:iCs/>
          <w:sz w:val="28"/>
          <w:szCs w:val="28"/>
          <w:lang w:val="ru-RU"/>
        </w:rPr>
        <w:t>морфометрическим (экстерьерным или внешним) признакам</w:t>
      </w:r>
      <w:r w:rsidRPr="00287ABA">
        <w:rPr>
          <w:sz w:val="28"/>
          <w:szCs w:val="28"/>
          <w:lang w:val="ru-RU"/>
        </w:rPr>
        <w:t xml:space="preserve">: окраска, длина и ширина </w:t>
      </w:r>
      <w:proofErr w:type="spellStart"/>
      <w:r w:rsidRPr="00287ABA">
        <w:rPr>
          <w:sz w:val="28"/>
          <w:szCs w:val="28"/>
          <w:lang w:val="ru-RU"/>
        </w:rPr>
        <w:t>тергита</w:t>
      </w:r>
      <w:proofErr w:type="spellEnd"/>
      <w:r w:rsidRPr="00287ABA">
        <w:rPr>
          <w:sz w:val="28"/>
          <w:szCs w:val="28"/>
          <w:lang w:val="ru-RU"/>
        </w:rPr>
        <w:t xml:space="preserve">, стернита и воскового зеркальца, длина хоботка, и плодовитость маток, зимостойкость, восприимчивость к болезням и т.д. </w:t>
      </w:r>
    </w:p>
    <w:p w:rsidR="00BB461F" w:rsidRPr="00287ABA" w:rsidRDefault="00B96FE2" w:rsidP="00BD797C">
      <w:pPr>
        <w:pStyle w:val="Default"/>
        <w:spacing w:line="360" w:lineRule="auto"/>
        <w:rPr>
          <w:sz w:val="28"/>
          <w:szCs w:val="28"/>
          <w:lang w:val="ru-RU"/>
        </w:rPr>
      </w:pPr>
      <w:r w:rsidRPr="00287ABA">
        <w:rPr>
          <w:sz w:val="28"/>
          <w:szCs w:val="28"/>
          <w:lang w:val="ru-RU"/>
        </w:rPr>
        <w:t>В настоящее время в России официально признаны и разводятся пчелы следующих пород</w:t>
      </w:r>
      <w:r w:rsidR="00BB461F" w:rsidRPr="00287ABA">
        <w:rPr>
          <w:sz w:val="28"/>
          <w:szCs w:val="28"/>
          <w:lang w:val="ru-RU"/>
        </w:rPr>
        <w:t>ы.</w:t>
      </w:r>
    </w:p>
    <w:p w:rsidR="00B96FE2" w:rsidRPr="00287ABA" w:rsidRDefault="00B96FE2" w:rsidP="00BD797C">
      <w:pPr>
        <w:pStyle w:val="Default"/>
        <w:spacing w:line="360" w:lineRule="auto"/>
        <w:rPr>
          <w:sz w:val="28"/>
          <w:szCs w:val="28"/>
          <w:lang w:val="ru-RU"/>
        </w:rPr>
      </w:pPr>
      <w:r w:rsidRPr="00287ABA">
        <w:rPr>
          <w:b/>
          <w:bCs/>
          <w:i/>
          <w:iCs/>
          <w:sz w:val="28"/>
          <w:szCs w:val="28"/>
          <w:lang w:val="ru-RU"/>
        </w:rPr>
        <w:t>Темная лесная (среднерусская) пчела (</w:t>
      </w:r>
      <w:proofErr w:type="spellStart"/>
      <w:r w:rsidRPr="00287ABA">
        <w:rPr>
          <w:b/>
          <w:bCs/>
          <w:i/>
          <w:iCs/>
          <w:sz w:val="28"/>
          <w:szCs w:val="28"/>
        </w:rPr>
        <w:t>Apis</w:t>
      </w:r>
      <w:proofErr w:type="spellEnd"/>
      <w:r w:rsidRPr="00287ABA">
        <w:rPr>
          <w:b/>
          <w:bCs/>
          <w:i/>
          <w:iCs/>
          <w:sz w:val="28"/>
          <w:szCs w:val="28"/>
          <w:lang w:val="ru-RU"/>
        </w:rPr>
        <w:t xml:space="preserve"> </w:t>
      </w:r>
      <w:proofErr w:type="spellStart"/>
      <w:r w:rsidRPr="00287ABA">
        <w:rPr>
          <w:b/>
          <w:bCs/>
          <w:i/>
          <w:iCs/>
          <w:sz w:val="28"/>
          <w:szCs w:val="28"/>
        </w:rPr>
        <w:t>mellifera</w:t>
      </w:r>
      <w:proofErr w:type="spellEnd"/>
      <w:r w:rsidRPr="00287ABA">
        <w:rPr>
          <w:b/>
          <w:bCs/>
          <w:i/>
          <w:iCs/>
          <w:sz w:val="28"/>
          <w:szCs w:val="28"/>
          <w:lang w:val="ru-RU"/>
        </w:rPr>
        <w:t xml:space="preserve"> </w:t>
      </w:r>
      <w:proofErr w:type="spellStart"/>
      <w:r w:rsidRPr="00287ABA">
        <w:rPr>
          <w:b/>
          <w:bCs/>
          <w:i/>
          <w:iCs/>
          <w:sz w:val="28"/>
          <w:szCs w:val="28"/>
        </w:rPr>
        <w:t>mellifera</w:t>
      </w:r>
      <w:proofErr w:type="spellEnd"/>
      <w:r w:rsidRPr="00287ABA">
        <w:rPr>
          <w:b/>
          <w:bCs/>
          <w:i/>
          <w:iCs/>
          <w:sz w:val="28"/>
          <w:szCs w:val="28"/>
          <w:lang w:val="ru-RU"/>
        </w:rPr>
        <w:t xml:space="preserve">). </w:t>
      </w:r>
      <w:r w:rsidRPr="00287ABA">
        <w:rPr>
          <w:sz w:val="28"/>
          <w:szCs w:val="28"/>
          <w:lang w:val="ru-RU"/>
        </w:rPr>
        <w:t xml:space="preserve">Эта географическая раса медоносной пчелы сформировалась на территории </w:t>
      </w:r>
      <w:r w:rsidRPr="00287ABA">
        <w:rPr>
          <w:sz w:val="28"/>
          <w:szCs w:val="28"/>
          <w:lang w:val="ru-RU"/>
        </w:rPr>
        <w:lastRenderedPageBreak/>
        <w:t xml:space="preserve">Европейской части России. Она хорошо приспособлена к суровым зимним условиям этого региона. Окраска темно-серая, иногда черная. Средняя масса однодневной рабочей пчелы (спустя 1 сутки после выхода из куколки) доходит до 110 мг, неоплодотворенной матки – 190 мг, оплодотворенной – 210 мг. Количество яиц, откладываемых пчелиной маткой в течение суток, составляет 2000. Среднерусские пчелы очень </w:t>
      </w:r>
      <w:proofErr w:type="spellStart"/>
      <w:r w:rsidRPr="00287ABA">
        <w:rPr>
          <w:sz w:val="28"/>
          <w:szCs w:val="28"/>
          <w:lang w:val="ru-RU"/>
        </w:rPr>
        <w:t>ройливы</w:t>
      </w:r>
      <w:proofErr w:type="spellEnd"/>
      <w:r w:rsidRPr="00287ABA">
        <w:rPr>
          <w:sz w:val="28"/>
          <w:szCs w:val="28"/>
          <w:lang w:val="ru-RU"/>
        </w:rPr>
        <w:t xml:space="preserve"> (склонны образовывать новые семьи в результате деления старых, а также переселяться семьями по разным другим причинам) и агрессивны. Печатка меда белая («сухая»). Медовая продуктивность высокая. По восковой продуктивности они превосходят пчел других рас России</w:t>
      </w:r>
      <w:r w:rsidRPr="00287ABA">
        <w:rPr>
          <w:b/>
          <w:bCs/>
          <w:sz w:val="28"/>
          <w:szCs w:val="28"/>
          <w:lang w:val="ru-RU"/>
        </w:rPr>
        <w:t xml:space="preserve">. </w:t>
      </w:r>
      <w:r w:rsidRPr="00287ABA">
        <w:rPr>
          <w:sz w:val="28"/>
          <w:szCs w:val="28"/>
          <w:lang w:val="ru-RU"/>
        </w:rPr>
        <w:t xml:space="preserve">Этих пчел разводят в Нечерноземной зоне Европейской части России, на Урале, в Сибири, Северном Казахстане. </w:t>
      </w:r>
    </w:p>
    <w:p w:rsidR="00B96FE2" w:rsidRPr="00287ABA" w:rsidRDefault="00B96FE2" w:rsidP="00BD797C">
      <w:pPr>
        <w:pStyle w:val="Default"/>
        <w:spacing w:line="360" w:lineRule="auto"/>
        <w:rPr>
          <w:sz w:val="28"/>
          <w:szCs w:val="28"/>
          <w:lang w:val="ru-RU"/>
        </w:rPr>
      </w:pPr>
      <w:r w:rsidRPr="00287ABA">
        <w:rPr>
          <w:b/>
          <w:bCs/>
          <w:i/>
          <w:iCs/>
          <w:sz w:val="28"/>
          <w:szCs w:val="28"/>
          <w:lang w:val="ru-RU"/>
        </w:rPr>
        <w:t>Серая горная кавказская пчела (</w:t>
      </w:r>
      <w:proofErr w:type="spellStart"/>
      <w:r w:rsidRPr="00287ABA">
        <w:rPr>
          <w:b/>
          <w:bCs/>
          <w:i/>
          <w:iCs/>
          <w:sz w:val="28"/>
          <w:szCs w:val="28"/>
        </w:rPr>
        <w:t>Apis</w:t>
      </w:r>
      <w:proofErr w:type="spellEnd"/>
      <w:r w:rsidRPr="00287ABA">
        <w:rPr>
          <w:b/>
          <w:bCs/>
          <w:i/>
          <w:iCs/>
          <w:sz w:val="28"/>
          <w:szCs w:val="28"/>
          <w:lang w:val="ru-RU"/>
        </w:rPr>
        <w:t xml:space="preserve"> </w:t>
      </w:r>
      <w:proofErr w:type="spellStart"/>
      <w:r w:rsidRPr="00287ABA">
        <w:rPr>
          <w:b/>
          <w:bCs/>
          <w:i/>
          <w:iCs/>
          <w:sz w:val="28"/>
          <w:szCs w:val="28"/>
        </w:rPr>
        <w:t>mellifera</w:t>
      </w:r>
      <w:proofErr w:type="spellEnd"/>
      <w:r w:rsidRPr="00287ABA">
        <w:rPr>
          <w:b/>
          <w:bCs/>
          <w:i/>
          <w:iCs/>
          <w:sz w:val="28"/>
          <w:szCs w:val="28"/>
          <w:lang w:val="ru-RU"/>
        </w:rPr>
        <w:t xml:space="preserve"> </w:t>
      </w:r>
      <w:proofErr w:type="spellStart"/>
      <w:r w:rsidRPr="00287ABA">
        <w:rPr>
          <w:b/>
          <w:bCs/>
          <w:i/>
          <w:iCs/>
          <w:sz w:val="28"/>
          <w:szCs w:val="28"/>
        </w:rPr>
        <w:t>caucasica</w:t>
      </w:r>
      <w:proofErr w:type="spellEnd"/>
      <w:r w:rsidRPr="00287ABA">
        <w:rPr>
          <w:b/>
          <w:bCs/>
          <w:i/>
          <w:iCs/>
          <w:sz w:val="28"/>
          <w:szCs w:val="28"/>
          <w:lang w:val="ru-RU"/>
        </w:rPr>
        <w:t>)</w:t>
      </w:r>
      <w:r w:rsidRPr="00287ABA">
        <w:rPr>
          <w:i/>
          <w:iCs/>
          <w:sz w:val="28"/>
          <w:szCs w:val="28"/>
          <w:lang w:val="ru-RU"/>
        </w:rPr>
        <w:t xml:space="preserve">. </w:t>
      </w:r>
      <w:r w:rsidRPr="00287ABA">
        <w:rPr>
          <w:sz w:val="28"/>
          <w:szCs w:val="28"/>
          <w:lang w:val="ru-RU"/>
        </w:rPr>
        <w:t xml:space="preserve">Раса пчел, сформировавшаяся в горных районах Кавказа (Грузия, Армения, Азербайджан, Северный Кавказ). Окраска тела – серая, с серебристым оттенком. Средняя масса однодневной рабочей пчелы – 90 мг, неоплодотворенной матки – 180 мг, оплодотворенной – 200 мг. Серые горные кавказские пчелы имеют самый длинный хоботок в мире - 6,6-7,25 мм. Количество яиц, откладываемых пчелиной маткой в течение суток, составляет 1100-1800 шт. Эти пчелы очень миролюбивы и при осмотре гнезда продолжают спокойно работать на сотах, вынутых из гнезда. Восковая продуктивность ниже, чем у среднерусских пчел. Разводят серых горных кавказских пчел на территориях Грузии и Северного Кавказа. Печатка меда темная. </w:t>
      </w:r>
      <w:r w:rsidRPr="00287ABA">
        <w:rPr>
          <w:b/>
          <w:bCs/>
          <w:i/>
          <w:iCs/>
          <w:sz w:val="28"/>
          <w:szCs w:val="28"/>
          <w:lang w:val="ru-RU"/>
        </w:rPr>
        <w:t>Карпатская</w:t>
      </w:r>
      <w:r w:rsidRPr="00D160D2">
        <w:rPr>
          <w:b/>
          <w:bCs/>
          <w:i/>
          <w:iCs/>
          <w:sz w:val="28"/>
          <w:szCs w:val="28"/>
          <w:lang w:val="ru-RU"/>
        </w:rPr>
        <w:t xml:space="preserve"> </w:t>
      </w:r>
      <w:r w:rsidRPr="00287ABA">
        <w:rPr>
          <w:b/>
          <w:bCs/>
          <w:i/>
          <w:iCs/>
          <w:sz w:val="28"/>
          <w:szCs w:val="28"/>
          <w:lang w:val="ru-RU"/>
        </w:rPr>
        <w:t>пчела</w:t>
      </w:r>
      <w:r w:rsidRPr="00D160D2">
        <w:rPr>
          <w:b/>
          <w:bCs/>
          <w:i/>
          <w:iCs/>
          <w:sz w:val="28"/>
          <w:szCs w:val="28"/>
          <w:lang w:val="ru-RU"/>
        </w:rPr>
        <w:t xml:space="preserve"> (</w:t>
      </w:r>
      <w:proofErr w:type="spellStart"/>
      <w:r w:rsidRPr="00287ABA">
        <w:rPr>
          <w:b/>
          <w:bCs/>
          <w:i/>
          <w:iCs/>
          <w:sz w:val="28"/>
          <w:szCs w:val="28"/>
        </w:rPr>
        <w:t>Apis</w:t>
      </w:r>
      <w:proofErr w:type="spellEnd"/>
      <w:r w:rsidRPr="00D160D2">
        <w:rPr>
          <w:b/>
          <w:bCs/>
          <w:i/>
          <w:iCs/>
          <w:sz w:val="28"/>
          <w:szCs w:val="28"/>
          <w:lang w:val="ru-RU"/>
        </w:rPr>
        <w:t xml:space="preserve"> </w:t>
      </w:r>
      <w:proofErr w:type="spellStart"/>
      <w:r w:rsidRPr="00287ABA">
        <w:rPr>
          <w:b/>
          <w:bCs/>
          <w:i/>
          <w:iCs/>
          <w:sz w:val="28"/>
          <w:szCs w:val="28"/>
        </w:rPr>
        <w:t>mellifera</w:t>
      </w:r>
      <w:proofErr w:type="spellEnd"/>
      <w:r w:rsidRPr="00D160D2">
        <w:rPr>
          <w:b/>
          <w:bCs/>
          <w:i/>
          <w:iCs/>
          <w:sz w:val="28"/>
          <w:szCs w:val="28"/>
          <w:lang w:val="ru-RU"/>
        </w:rPr>
        <w:t xml:space="preserve"> </w:t>
      </w:r>
      <w:proofErr w:type="spellStart"/>
      <w:r w:rsidRPr="00287ABA">
        <w:rPr>
          <w:b/>
          <w:bCs/>
          <w:i/>
          <w:iCs/>
          <w:sz w:val="28"/>
          <w:szCs w:val="28"/>
        </w:rPr>
        <w:t>carpatica</w:t>
      </w:r>
      <w:proofErr w:type="spellEnd"/>
      <w:r w:rsidRPr="00D160D2">
        <w:rPr>
          <w:b/>
          <w:bCs/>
          <w:i/>
          <w:iCs/>
          <w:sz w:val="28"/>
          <w:szCs w:val="28"/>
          <w:lang w:val="ru-RU"/>
        </w:rPr>
        <w:t xml:space="preserve">). </w:t>
      </w:r>
      <w:r w:rsidRPr="00287ABA">
        <w:rPr>
          <w:sz w:val="28"/>
          <w:szCs w:val="28"/>
          <w:lang w:val="ru-RU"/>
        </w:rPr>
        <w:t xml:space="preserve">Раса пчел, сформировавшаяся в горных и предгорных районах Карпат, и районируемая на Украине, в Белоруссии, Узбекистане и многих других областях России. Окраска серая, но светлее, чем у среднерусских пчел. Средняя масса однодневной рабочей пчелы -100-110 мг, неоплодотворенной матки – 185 мг, оплодотворенной – 210 мг. Длина хоботка 6,5-6,7 мм. Количество яиц, откладываемых пчелиной маткой в течение суток, составляет 1200-1800 шт. </w:t>
      </w:r>
      <w:proofErr w:type="spellStart"/>
      <w:r w:rsidRPr="00287ABA">
        <w:rPr>
          <w:sz w:val="28"/>
          <w:szCs w:val="28"/>
          <w:lang w:val="ru-RU"/>
        </w:rPr>
        <w:lastRenderedPageBreak/>
        <w:t>Ройливость</w:t>
      </w:r>
      <w:proofErr w:type="spellEnd"/>
      <w:r w:rsidRPr="00287ABA">
        <w:rPr>
          <w:sz w:val="28"/>
          <w:szCs w:val="28"/>
          <w:lang w:val="ru-RU"/>
        </w:rPr>
        <w:t xml:space="preserve"> незначительная. Эта раса пчел относительно зимостойка (зимостойкость выше, чем у серых горных кавказских пчел, но значительно ниже, чем у среднерусских), что позволяет им переносить сравнительно долгий зимний период. Карпатские пчелы миролюбивы, при осмотре гнезда спокойно сидят на сотах. Печатка меда промежуточная, ближе к белой («сухой»). </w:t>
      </w:r>
      <w:r w:rsidR="009C6668" w:rsidRPr="00287ABA">
        <w:rPr>
          <w:sz w:val="28"/>
          <w:szCs w:val="28"/>
          <w:lang w:val="ru-RU"/>
        </w:rPr>
        <w:t>Желтая кавказская пчела (</w:t>
      </w:r>
      <w:proofErr w:type="spellStart"/>
      <w:r w:rsidR="009C6668" w:rsidRPr="00287ABA">
        <w:rPr>
          <w:sz w:val="28"/>
          <w:szCs w:val="28"/>
          <w:lang w:val="ru-RU"/>
        </w:rPr>
        <w:t>Apis</w:t>
      </w:r>
      <w:proofErr w:type="spellEnd"/>
      <w:r w:rsidR="009C6668" w:rsidRPr="00287ABA">
        <w:rPr>
          <w:sz w:val="28"/>
          <w:szCs w:val="28"/>
          <w:lang w:val="ru-RU"/>
        </w:rPr>
        <w:t xml:space="preserve"> </w:t>
      </w:r>
      <w:proofErr w:type="spellStart"/>
      <w:r w:rsidR="009C6668" w:rsidRPr="00287ABA">
        <w:rPr>
          <w:sz w:val="28"/>
          <w:szCs w:val="28"/>
          <w:lang w:val="ru-RU"/>
        </w:rPr>
        <w:t>mellifera</w:t>
      </w:r>
      <w:proofErr w:type="spellEnd"/>
      <w:r w:rsidR="009C6668" w:rsidRPr="00287ABA">
        <w:rPr>
          <w:sz w:val="28"/>
          <w:szCs w:val="28"/>
          <w:lang w:val="ru-RU"/>
        </w:rPr>
        <w:t xml:space="preserve"> </w:t>
      </w:r>
      <w:proofErr w:type="spellStart"/>
      <w:r w:rsidR="009C6668" w:rsidRPr="00287ABA">
        <w:rPr>
          <w:sz w:val="28"/>
          <w:szCs w:val="28"/>
          <w:lang w:val="ru-RU"/>
        </w:rPr>
        <w:t>armenica</w:t>
      </w:r>
      <w:proofErr w:type="spellEnd"/>
      <w:r w:rsidR="009C6668" w:rsidRPr="00287ABA">
        <w:rPr>
          <w:sz w:val="28"/>
          <w:szCs w:val="28"/>
          <w:lang w:val="ru-RU"/>
        </w:rPr>
        <w:t xml:space="preserve">). – это раса, сформировавшаяся в низменных районах Грузии, Азербайджана и Армении. К основным характеризующим признакам этих пчел относятся: цвет </w:t>
      </w:r>
      <w:proofErr w:type="spellStart"/>
      <w:r w:rsidR="009C6668" w:rsidRPr="00287ABA">
        <w:rPr>
          <w:sz w:val="28"/>
          <w:szCs w:val="28"/>
          <w:lang w:val="ru-RU"/>
        </w:rPr>
        <w:t>тергитов</w:t>
      </w:r>
      <w:proofErr w:type="spellEnd"/>
      <w:r w:rsidR="009C6668" w:rsidRPr="00287ABA">
        <w:rPr>
          <w:sz w:val="28"/>
          <w:szCs w:val="28"/>
          <w:lang w:val="ru-RU"/>
        </w:rPr>
        <w:t xml:space="preserve"> – желтый, средняя масса однодневной рабочей пчелы - 95-100 мг, неоплодотворенной матки – 180 мг, оплодотворенной – 200 мг, длина хоботка - 6,6-6,8 мм. Количество яиц, откладываемых пчелиной маткой в течение суток, составляет 1300-1600 шт. Желтые кавказские пчелы плохо переносят зимы центральных регионов России, хорошо зимуют только в районе естественного ареала и в Средней Азии. Эти пчелы миролюбивы, при осмотре гнезда спокойно сидят на соте, вынутом из улья. Печатка меда темная («мокрая»).</w:t>
      </w:r>
    </w:p>
    <w:p w:rsidR="00B96FE2" w:rsidRPr="00287ABA" w:rsidRDefault="00B96FE2" w:rsidP="00BD797C">
      <w:pPr>
        <w:pStyle w:val="Default"/>
        <w:spacing w:line="360" w:lineRule="auto"/>
        <w:rPr>
          <w:sz w:val="28"/>
          <w:szCs w:val="28"/>
          <w:lang w:val="ru-RU"/>
        </w:rPr>
      </w:pPr>
    </w:p>
    <w:p w:rsidR="00B96FE2" w:rsidRPr="00287ABA" w:rsidRDefault="00B96FE2" w:rsidP="00BD797C">
      <w:pPr>
        <w:spacing w:line="360" w:lineRule="auto"/>
        <w:rPr>
          <w:rFonts w:ascii="Times New Roman" w:hAnsi="Times New Roman"/>
          <w:color w:val="000000" w:themeColor="text1"/>
          <w:sz w:val="28"/>
          <w:szCs w:val="28"/>
          <w:lang w:val="ru-RU"/>
        </w:rPr>
      </w:pPr>
    </w:p>
    <w:p w:rsidR="009C6668" w:rsidRPr="00287ABA" w:rsidRDefault="009C6668"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96FE2" w:rsidRPr="00287ABA" w:rsidRDefault="00D8049A"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lastRenderedPageBreak/>
        <w:t xml:space="preserve">7 </w:t>
      </w:r>
      <w:r w:rsidR="00B96FE2" w:rsidRPr="00287ABA">
        <w:rPr>
          <w:rFonts w:ascii="Times New Roman" w:hAnsi="Times New Roman"/>
          <w:color w:val="000000" w:themeColor="text1"/>
          <w:sz w:val="28"/>
          <w:szCs w:val="28"/>
          <w:lang w:val="ru-RU"/>
        </w:rPr>
        <w:t>Интересные факты.</w:t>
      </w:r>
    </w:p>
    <w:p w:rsidR="00B96FE2"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Пчела- разведчица ищет источник меда на расстоянии 2-3 км от улья. Возвращаясь обратно, пчела с помощью знаковой системы танца указывает всем остальным, где находится участок с медоносом.</w:t>
      </w:r>
    </w:p>
    <w:p w:rsidR="00187798"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Пчелы - одомашненные человеком насекомые. Они живут в ульях с большими семья</w:t>
      </w:r>
      <w:r w:rsidR="00B435EA" w:rsidRPr="00287ABA">
        <w:rPr>
          <w:rFonts w:ascii="Times New Roman" w:hAnsi="Times New Roman"/>
          <w:color w:val="000000" w:themeColor="text1"/>
          <w:sz w:val="28"/>
          <w:szCs w:val="28"/>
          <w:lang w:val="ru-RU"/>
        </w:rPr>
        <w:t>ми. В среднем улье может быть от</w:t>
      </w:r>
      <w:r w:rsidRPr="00287ABA">
        <w:rPr>
          <w:rFonts w:ascii="Times New Roman" w:hAnsi="Times New Roman"/>
          <w:color w:val="000000" w:themeColor="text1"/>
          <w:sz w:val="28"/>
          <w:szCs w:val="28"/>
          <w:lang w:val="ru-RU"/>
        </w:rPr>
        <w:t xml:space="preserve"> 60000-120000 пчел.</w:t>
      </w:r>
    </w:p>
    <w:p w:rsidR="00187798"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У пчел пять глаз. Три в верхней части головы и два спереди.</w:t>
      </w:r>
    </w:p>
    <w:p w:rsidR="00187798"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Одна пчелиная семья заготавливает за лето до 150 кг меда. Чтобы собрать 1 кг меда, пчела должна посетить около 10 млн. цветков и принести до 100 тыс. порций нектара.</w:t>
      </w:r>
    </w:p>
    <w:p w:rsidR="00187798" w:rsidRPr="00287ABA" w:rsidRDefault="0018779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Скорости полета пчелы -22.4 км/ч.</w:t>
      </w:r>
    </w:p>
    <w:p w:rsidR="00187798" w:rsidRPr="00287ABA" w:rsidRDefault="00B23C7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 xml:space="preserve">Пчелиное молочко- </w:t>
      </w:r>
      <w:proofErr w:type="spellStart"/>
      <w:r w:rsidRPr="00287ABA">
        <w:rPr>
          <w:rFonts w:ascii="Times New Roman" w:hAnsi="Times New Roman"/>
          <w:color w:val="000000" w:themeColor="text1"/>
          <w:sz w:val="28"/>
          <w:szCs w:val="28"/>
          <w:lang w:val="ru-RU"/>
        </w:rPr>
        <w:t>апилак</w:t>
      </w:r>
      <w:proofErr w:type="spellEnd"/>
      <w:r w:rsidRPr="00287ABA">
        <w:rPr>
          <w:rFonts w:ascii="Times New Roman" w:hAnsi="Times New Roman"/>
          <w:color w:val="000000" w:themeColor="text1"/>
          <w:sz w:val="28"/>
          <w:szCs w:val="28"/>
          <w:lang w:val="ru-RU"/>
        </w:rPr>
        <w:t>, перга, пчелиный яд, прополис используется в медицины для лечения ряда заболеваний.</w:t>
      </w:r>
    </w:p>
    <w:p w:rsidR="00B23C78" w:rsidRPr="00287ABA" w:rsidRDefault="00B23C7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На развитие пчел нужно 21 день.</w:t>
      </w:r>
    </w:p>
    <w:p w:rsidR="00187798" w:rsidRPr="00287ABA" w:rsidRDefault="00B23C7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Пчелы- математике. Соты, построенные ими, имеют самую прочную конструкцию, размеры соблюдаются с небывалой точностью.</w:t>
      </w:r>
    </w:p>
    <w:p w:rsidR="00B23C78" w:rsidRPr="00287ABA" w:rsidRDefault="00B23C78"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Пчелы - воспринимают и различают запахи в 1000 раз сильнее человека, чувствуют аромат цветов более чем за 1 км.</w:t>
      </w:r>
    </w:p>
    <w:p w:rsidR="00B23C78" w:rsidRPr="00287ABA" w:rsidRDefault="00B23C78" w:rsidP="00BD797C">
      <w:pPr>
        <w:spacing w:line="360" w:lineRule="auto"/>
        <w:rPr>
          <w:rFonts w:ascii="Times New Roman" w:hAnsi="Times New Roman"/>
          <w:color w:val="000000" w:themeColor="text1"/>
          <w:sz w:val="28"/>
          <w:szCs w:val="28"/>
          <w:lang w:val="ru-RU"/>
        </w:rPr>
      </w:pPr>
    </w:p>
    <w:p w:rsidR="00B23C78" w:rsidRPr="00287ABA" w:rsidRDefault="00B23C78" w:rsidP="00BD797C">
      <w:pPr>
        <w:spacing w:line="360" w:lineRule="auto"/>
        <w:rPr>
          <w:rFonts w:ascii="Times New Roman" w:hAnsi="Times New Roman"/>
          <w:color w:val="000000" w:themeColor="text1"/>
          <w:sz w:val="28"/>
          <w:szCs w:val="28"/>
          <w:lang w:val="ru-RU"/>
        </w:rPr>
      </w:pPr>
    </w:p>
    <w:p w:rsidR="00B23C78" w:rsidRPr="00287ABA" w:rsidRDefault="00B23C78" w:rsidP="00BD797C">
      <w:pPr>
        <w:spacing w:line="360" w:lineRule="auto"/>
        <w:rPr>
          <w:rFonts w:ascii="Times New Roman" w:hAnsi="Times New Roman"/>
          <w:color w:val="000000" w:themeColor="text1"/>
          <w:sz w:val="28"/>
          <w:szCs w:val="28"/>
          <w:lang w:val="ru-RU"/>
        </w:rPr>
      </w:pPr>
    </w:p>
    <w:p w:rsidR="00B23C78" w:rsidRPr="00287ABA" w:rsidRDefault="00B23C78" w:rsidP="00BD797C">
      <w:pPr>
        <w:spacing w:line="360" w:lineRule="auto"/>
        <w:rPr>
          <w:rFonts w:ascii="Times New Roman" w:hAnsi="Times New Roman"/>
          <w:color w:val="000000" w:themeColor="text1"/>
          <w:sz w:val="28"/>
          <w:szCs w:val="28"/>
          <w:lang w:val="ru-RU"/>
        </w:rPr>
      </w:pPr>
    </w:p>
    <w:p w:rsidR="00B23C78" w:rsidRPr="00287ABA" w:rsidRDefault="00B23C78" w:rsidP="00BD797C">
      <w:pPr>
        <w:spacing w:line="360" w:lineRule="auto"/>
        <w:rPr>
          <w:rFonts w:ascii="Times New Roman" w:hAnsi="Times New Roman"/>
          <w:color w:val="000000" w:themeColor="text1"/>
          <w:sz w:val="28"/>
          <w:szCs w:val="28"/>
          <w:lang w:val="ru-RU"/>
        </w:rPr>
      </w:pPr>
    </w:p>
    <w:p w:rsidR="009C6668" w:rsidRPr="00287ABA" w:rsidRDefault="009C6668" w:rsidP="00BD797C">
      <w:pPr>
        <w:spacing w:line="360" w:lineRule="auto"/>
        <w:rPr>
          <w:rFonts w:ascii="Times New Roman" w:hAnsi="Times New Roman"/>
          <w:color w:val="000000" w:themeColor="text1"/>
          <w:sz w:val="28"/>
          <w:szCs w:val="28"/>
          <w:lang w:val="ru-RU"/>
        </w:rPr>
      </w:pPr>
    </w:p>
    <w:p w:rsidR="00BD797C" w:rsidRDefault="005C315C"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 xml:space="preserve">  </w:t>
      </w: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5C315C" w:rsidRPr="00287ABA" w:rsidRDefault="005C315C"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 xml:space="preserve"> III    Вывод.</w:t>
      </w:r>
    </w:p>
    <w:p w:rsidR="005C315C" w:rsidRPr="00287ABA" w:rsidRDefault="005C315C"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lang w:val="ru-RU"/>
        </w:rPr>
        <w:t xml:space="preserve">Подводя итог, можно сказать, что пчелы дают людям очень ценные продукты- мед, воск, прополис, цветочную пыльцу, пергу, маточное молоко и пчелиный яд. Получаемые от пчел продукты очень разнообразны по происхождению, составу, свойствам и значению для человека. В настоящее время все продукты пчеловодства применяются в различных областях жизни человека. </w:t>
      </w:r>
      <w:r w:rsidR="000755C1" w:rsidRPr="00287ABA">
        <w:rPr>
          <w:rFonts w:ascii="Times New Roman" w:hAnsi="Times New Roman"/>
          <w:color w:val="000000" w:themeColor="text1"/>
          <w:sz w:val="28"/>
          <w:szCs w:val="28"/>
          <w:lang w:val="ru-RU"/>
        </w:rPr>
        <w:t>Использование этих продуктов в медицине успешно.</w:t>
      </w:r>
    </w:p>
    <w:p w:rsidR="00C834D4" w:rsidRPr="00C834D4" w:rsidRDefault="00C834D4" w:rsidP="00BD797C">
      <w:pPr>
        <w:spacing w:line="360"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Пчела- си</w:t>
      </w:r>
      <w:r w:rsidR="00E817E0">
        <w:rPr>
          <w:rFonts w:ascii="Times New Roman" w:hAnsi="Times New Roman"/>
          <w:color w:val="000000" w:themeColor="text1"/>
          <w:sz w:val="28"/>
          <w:szCs w:val="28"/>
          <w:lang w:val="ru-RU"/>
        </w:rPr>
        <w:t>мвол трудолюбия и коллективизма, польза в сельском хозяйстве от пчел огромно,  поскольку они являются одними из самых активных опылителей цветковых растений.</w:t>
      </w:r>
    </w:p>
    <w:p w:rsidR="00C834D4" w:rsidRPr="00E817E0" w:rsidRDefault="00C834D4" w:rsidP="00BD797C">
      <w:pPr>
        <w:spacing w:line="360" w:lineRule="auto"/>
        <w:rPr>
          <w:rFonts w:ascii="Times New Roman" w:hAnsi="Times New Roman"/>
          <w:color w:val="000000" w:themeColor="text1"/>
          <w:sz w:val="28"/>
          <w:szCs w:val="28"/>
          <w:lang w:val="ru-RU"/>
        </w:rPr>
      </w:pPr>
    </w:p>
    <w:p w:rsidR="00A81ED9" w:rsidRPr="00287ABA" w:rsidRDefault="00A81ED9" w:rsidP="00BD797C">
      <w:pPr>
        <w:spacing w:line="360" w:lineRule="auto"/>
        <w:rPr>
          <w:rFonts w:ascii="Times New Roman" w:hAnsi="Times New Roman"/>
          <w:color w:val="000000" w:themeColor="text1"/>
          <w:sz w:val="28"/>
          <w:szCs w:val="28"/>
          <w:lang w:val="ru-RU"/>
        </w:rPr>
      </w:pPr>
    </w:p>
    <w:p w:rsidR="00CD2B99" w:rsidRDefault="00CD2B99"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BD797C" w:rsidRDefault="00BD797C" w:rsidP="00BD797C">
      <w:pPr>
        <w:spacing w:line="360" w:lineRule="auto"/>
        <w:rPr>
          <w:rFonts w:ascii="Times New Roman" w:hAnsi="Times New Roman"/>
          <w:color w:val="000000" w:themeColor="text1"/>
          <w:sz w:val="28"/>
          <w:szCs w:val="28"/>
          <w:lang w:val="ru-RU"/>
        </w:rPr>
      </w:pPr>
    </w:p>
    <w:p w:rsidR="00A81ED9" w:rsidRPr="00287ABA" w:rsidRDefault="00FD3BFF" w:rsidP="00BD797C">
      <w:pPr>
        <w:spacing w:line="360" w:lineRule="auto"/>
        <w:rPr>
          <w:rFonts w:ascii="Times New Roman" w:hAnsi="Times New Roman"/>
          <w:color w:val="000000" w:themeColor="text1"/>
          <w:sz w:val="28"/>
          <w:szCs w:val="28"/>
          <w:lang w:val="ru-RU"/>
        </w:rPr>
      </w:pPr>
      <w:r w:rsidRPr="00287ABA">
        <w:rPr>
          <w:rFonts w:ascii="Times New Roman" w:hAnsi="Times New Roman"/>
          <w:color w:val="000000" w:themeColor="text1"/>
          <w:sz w:val="28"/>
          <w:szCs w:val="28"/>
        </w:rPr>
        <w:lastRenderedPageBreak/>
        <w:t>IV</w:t>
      </w:r>
      <w:r w:rsidR="007B54A8" w:rsidRPr="00287ABA">
        <w:rPr>
          <w:rFonts w:ascii="Times New Roman" w:hAnsi="Times New Roman"/>
          <w:color w:val="000000" w:themeColor="text1"/>
          <w:sz w:val="28"/>
          <w:szCs w:val="28"/>
          <w:lang w:val="ru-RU"/>
        </w:rPr>
        <w:t>Список используемой литературы.</w:t>
      </w:r>
      <w:r w:rsidR="00E1143A">
        <w:rPr>
          <w:rFonts w:ascii="Times New Roman" w:hAnsi="Times New Roman"/>
          <w:color w:val="000000" w:themeColor="text1"/>
          <w:sz w:val="28"/>
          <w:szCs w:val="28"/>
          <w:lang w:val="ru-RU"/>
        </w:rPr>
        <w:t xml:space="preserve"> Интернет ресурсы.</w:t>
      </w:r>
    </w:p>
    <w:p w:rsidR="007B54A8" w:rsidRDefault="007B54A8" w:rsidP="00BD797C">
      <w:pPr>
        <w:spacing w:line="360" w:lineRule="auto"/>
        <w:ind w:firstLine="709"/>
        <w:rPr>
          <w:rFonts w:ascii="Times New Roman" w:eastAsia="Calibri" w:hAnsi="Times New Roman"/>
          <w:sz w:val="28"/>
          <w:szCs w:val="28"/>
          <w:lang w:val="ru-RU"/>
        </w:rPr>
      </w:pPr>
      <w:r w:rsidRPr="00287ABA">
        <w:rPr>
          <w:rFonts w:ascii="Times New Roman" w:eastAsia="Calibri" w:hAnsi="Times New Roman"/>
          <w:sz w:val="28"/>
          <w:szCs w:val="28"/>
          <w:lang w:val="ru-RU"/>
        </w:rPr>
        <w:t xml:space="preserve">Саттаров В.Н., Смирнов </w:t>
      </w:r>
      <w:proofErr w:type="spellStart"/>
      <w:r w:rsidRPr="00287ABA">
        <w:rPr>
          <w:rFonts w:ascii="Times New Roman" w:eastAsia="Calibri" w:hAnsi="Times New Roman"/>
          <w:sz w:val="28"/>
          <w:szCs w:val="28"/>
          <w:lang w:val="ru-RU"/>
        </w:rPr>
        <w:t>А.М.,Туктаров</w:t>
      </w:r>
      <w:proofErr w:type="spellEnd"/>
      <w:r w:rsidRPr="00287ABA">
        <w:rPr>
          <w:rFonts w:ascii="Times New Roman" w:eastAsia="Calibri" w:hAnsi="Times New Roman"/>
          <w:sz w:val="28"/>
          <w:szCs w:val="28"/>
          <w:lang w:val="ru-RU"/>
        </w:rPr>
        <w:t xml:space="preserve"> В.Р., </w:t>
      </w:r>
      <w:proofErr w:type="spellStart"/>
      <w:r w:rsidRPr="00287ABA">
        <w:rPr>
          <w:rFonts w:ascii="Times New Roman" w:eastAsia="Calibri" w:hAnsi="Times New Roman"/>
          <w:sz w:val="28"/>
          <w:szCs w:val="28"/>
          <w:lang w:val="ru-RU"/>
        </w:rPr>
        <w:t>Мигранов</w:t>
      </w:r>
      <w:proofErr w:type="spellEnd"/>
      <w:r w:rsidRPr="00287ABA">
        <w:rPr>
          <w:rFonts w:ascii="Times New Roman" w:eastAsia="Calibri" w:hAnsi="Times New Roman"/>
          <w:sz w:val="28"/>
          <w:szCs w:val="28"/>
          <w:lang w:val="ru-RU"/>
        </w:rPr>
        <w:t xml:space="preserve"> М.Г. Пчеловодство: учебное пособие. - Уфа: БГАУ, 2011. – 398с. </w:t>
      </w:r>
    </w:p>
    <w:p w:rsidR="00C834D4" w:rsidRPr="00287ABA" w:rsidRDefault="00C834D4" w:rsidP="00BD797C">
      <w:pPr>
        <w:spacing w:line="360" w:lineRule="auto"/>
        <w:ind w:firstLine="709"/>
        <w:rPr>
          <w:rFonts w:ascii="Times New Roman" w:eastAsia="Calibri" w:hAnsi="Times New Roman"/>
          <w:sz w:val="28"/>
          <w:szCs w:val="28"/>
          <w:lang w:val="ru-RU"/>
        </w:rPr>
      </w:pPr>
      <w:proofErr w:type="spellStart"/>
      <w:r>
        <w:rPr>
          <w:rFonts w:ascii="Times New Roman" w:eastAsia="Calibri" w:hAnsi="Times New Roman"/>
          <w:sz w:val="28"/>
          <w:szCs w:val="28"/>
          <w:lang w:val="ru-RU"/>
        </w:rPr>
        <w:t>Леоненко</w:t>
      </w:r>
      <w:proofErr w:type="spellEnd"/>
      <w:r>
        <w:rPr>
          <w:rFonts w:ascii="Times New Roman" w:eastAsia="Calibri" w:hAnsi="Times New Roman"/>
          <w:sz w:val="28"/>
          <w:szCs w:val="28"/>
          <w:lang w:val="ru-RU"/>
        </w:rPr>
        <w:t xml:space="preserve"> И. За безопасную продукцию. Пчеловодство.-2005.-№7.с.15</w:t>
      </w:r>
    </w:p>
    <w:p w:rsidR="007B54A8" w:rsidRPr="00287ABA" w:rsidRDefault="007B54A8" w:rsidP="00BD797C">
      <w:pPr>
        <w:spacing w:line="360" w:lineRule="auto"/>
        <w:ind w:firstLine="709"/>
        <w:rPr>
          <w:rFonts w:ascii="Times New Roman" w:eastAsia="Calibri" w:hAnsi="Times New Roman"/>
          <w:sz w:val="28"/>
          <w:szCs w:val="28"/>
          <w:lang w:val="ru-RU"/>
        </w:rPr>
      </w:pPr>
      <w:proofErr w:type="spellStart"/>
      <w:r w:rsidRPr="00287ABA">
        <w:rPr>
          <w:rFonts w:ascii="Times New Roman" w:eastAsia="Calibri" w:hAnsi="Times New Roman"/>
          <w:sz w:val="28"/>
          <w:szCs w:val="28"/>
          <w:lang w:val="ru-RU"/>
        </w:rPr>
        <w:t>Туктаров</w:t>
      </w:r>
      <w:proofErr w:type="spellEnd"/>
      <w:r w:rsidRPr="00287ABA">
        <w:rPr>
          <w:rFonts w:ascii="Times New Roman" w:eastAsia="Calibri" w:hAnsi="Times New Roman"/>
          <w:sz w:val="28"/>
          <w:szCs w:val="28"/>
          <w:lang w:val="ru-RU"/>
        </w:rPr>
        <w:t xml:space="preserve"> В.Р., Смирнов А.М., Саттаров В.Н. Пчеловодство: учебное пособие. – Уфа: БГАУ, 2011. – 398</w:t>
      </w:r>
      <w:r w:rsidRPr="00287ABA">
        <w:rPr>
          <w:rFonts w:ascii="Times New Roman" w:eastAsia="Calibri" w:hAnsi="Times New Roman"/>
          <w:sz w:val="28"/>
          <w:szCs w:val="28"/>
        </w:rPr>
        <w:t> </w:t>
      </w:r>
      <w:r w:rsidRPr="00287ABA">
        <w:rPr>
          <w:rFonts w:ascii="Times New Roman" w:eastAsia="Calibri" w:hAnsi="Times New Roman"/>
          <w:sz w:val="28"/>
          <w:szCs w:val="28"/>
          <w:lang w:val="ru-RU"/>
        </w:rPr>
        <w:t>с.</w:t>
      </w:r>
    </w:p>
    <w:p w:rsidR="007B54A8" w:rsidRPr="00287ABA" w:rsidRDefault="007B54A8" w:rsidP="00BD797C">
      <w:pPr>
        <w:spacing w:line="360" w:lineRule="auto"/>
        <w:ind w:firstLine="709"/>
        <w:rPr>
          <w:rFonts w:ascii="Times New Roman" w:eastAsia="Calibri" w:hAnsi="Times New Roman"/>
          <w:sz w:val="28"/>
          <w:szCs w:val="28"/>
          <w:lang w:val="ru-RU"/>
        </w:rPr>
      </w:pPr>
      <w:r w:rsidRPr="00287ABA">
        <w:rPr>
          <w:rFonts w:ascii="Times New Roman" w:eastAsia="Calibri" w:hAnsi="Times New Roman"/>
          <w:sz w:val="28"/>
          <w:szCs w:val="28"/>
          <w:lang w:val="ru-RU"/>
        </w:rPr>
        <w:t>Земскова</w:t>
      </w:r>
      <w:r w:rsidRPr="00287ABA">
        <w:rPr>
          <w:rFonts w:ascii="Times New Roman" w:eastAsia="Calibri" w:hAnsi="Times New Roman"/>
          <w:sz w:val="28"/>
          <w:szCs w:val="28"/>
        </w:rPr>
        <w:t> </w:t>
      </w:r>
      <w:r w:rsidRPr="00287ABA">
        <w:rPr>
          <w:rFonts w:ascii="Times New Roman" w:eastAsia="Calibri" w:hAnsi="Times New Roman"/>
          <w:sz w:val="28"/>
          <w:szCs w:val="28"/>
          <w:lang w:val="ru-RU"/>
        </w:rPr>
        <w:t xml:space="preserve">Н.Е., Саттаров В.Н., </w:t>
      </w:r>
      <w:proofErr w:type="spellStart"/>
      <w:r w:rsidRPr="00287ABA">
        <w:rPr>
          <w:rFonts w:ascii="Times New Roman" w:eastAsia="Calibri" w:hAnsi="Times New Roman"/>
          <w:sz w:val="28"/>
          <w:szCs w:val="28"/>
          <w:lang w:val="ru-RU"/>
        </w:rPr>
        <w:t>Туктаров</w:t>
      </w:r>
      <w:proofErr w:type="spellEnd"/>
      <w:r w:rsidRPr="00287ABA">
        <w:rPr>
          <w:rFonts w:ascii="Times New Roman" w:eastAsia="Calibri" w:hAnsi="Times New Roman"/>
          <w:sz w:val="28"/>
          <w:szCs w:val="28"/>
          <w:lang w:val="ru-RU"/>
        </w:rPr>
        <w:t xml:space="preserve"> В.Р., </w:t>
      </w:r>
      <w:proofErr w:type="spellStart"/>
      <w:r w:rsidRPr="00287ABA">
        <w:rPr>
          <w:rFonts w:ascii="Times New Roman" w:eastAsia="Calibri" w:hAnsi="Times New Roman"/>
          <w:sz w:val="28"/>
          <w:szCs w:val="28"/>
          <w:lang w:val="ru-RU"/>
        </w:rPr>
        <w:t>Фазлутдинова</w:t>
      </w:r>
      <w:proofErr w:type="spellEnd"/>
      <w:r w:rsidRPr="00287ABA">
        <w:rPr>
          <w:rFonts w:ascii="Times New Roman" w:eastAsia="Calibri" w:hAnsi="Times New Roman"/>
          <w:sz w:val="28"/>
          <w:szCs w:val="28"/>
          <w:lang w:val="ru-RU"/>
        </w:rPr>
        <w:t xml:space="preserve"> А.И. Пчеловодство: учебное пособие. – </w:t>
      </w:r>
      <w:proofErr w:type="spellStart"/>
      <w:r w:rsidRPr="00287ABA">
        <w:rPr>
          <w:rFonts w:ascii="Times New Roman" w:eastAsia="Calibri" w:hAnsi="Times New Roman"/>
          <w:sz w:val="28"/>
          <w:szCs w:val="28"/>
          <w:lang w:val="ru-RU"/>
        </w:rPr>
        <w:t>Кинель</w:t>
      </w:r>
      <w:proofErr w:type="spellEnd"/>
      <w:r w:rsidRPr="00287ABA">
        <w:rPr>
          <w:rFonts w:ascii="Times New Roman" w:eastAsia="Calibri" w:hAnsi="Times New Roman"/>
          <w:sz w:val="28"/>
          <w:szCs w:val="28"/>
          <w:lang w:val="ru-RU"/>
        </w:rPr>
        <w:t>: РИЦ СГСХА, - 2015. – 137</w:t>
      </w:r>
      <w:r w:rsidRPr="00287ABA">
        <w:rPr>
          <w:rFonts w:ascii="Times New Roman" w:eastAsia="Calibri" w:hAnsi="Times New Roman"/>
          <w:sz w:val="28"/>
          <w:szCs w:val="28"/>
        </w:rPr>
        <w:t> </w:t>
      </w:r>
      <w:r w:rsidRPr="00287ABA">
        <w:rPr>
          <w:rFonts w:ascii="Times New Roman" w:eastAsia="Calibri" w:hAnsi="Times New Roman"/>
          <w:sz w:val="28"/>
          <w:szCs w:val="28"/>
          <w:lang w:val="ru-RU"/>
        </w:rPr>
        <w:t>с.</w:t>
      </w:r>
    </w:p>
    <w:p w:rsidR="007B54A8" w:rsidRPr="00BD797C" w:rsidRDefault="007B54A8" w:rsidP="00BD797C">
      <w:pPr>
        <w:spacing w:line="360" w:lineRule="auto"/>
        <w:rPr>
          <w:rFonts w:ascii="Times New Roman" w:hAnsi="Times New Roman"/>
          <w:caps/>
          <w:sz w:val="28"/>
          <w:szCs w:val="28"/>
          <w:lang w:val="ru-RU"/>
        </w:rPr>
      </w:pPr>
      <w:r w:rsidRPr="00287ABA">
        <w:rPr>
          <w:rFonts w:ascii="Times New Roman" w:eastAsia="Calibri" w:hAnsi="Times New Roman"/>
          <w:sz w:val="28"/>
          <w:szCs w:val="28"/>
          <w:lang w:val="ru-RU"/>
        </w:rPr>
        <w:t xml:space="preserve"> Саттаров</w:t>
      </w:r>
      <w:r w:rsidRPr="00287ABA">
        <w:rPr>
          <w:rFonts w:ascii="Times New Roman" w:eastAsia="Calibri" w:hAnsi="Times New Roman"/>
          <w:sz w:val="28"/>
          <w:szCs w:val="28"/>
        </w:rPr>
        <w:t> </w:t>
      </w:r>
      <w:r w:rsidRPr="00287ABA">
        <w:rPr>
          <w:rFonts w:ascii="Times New Roman" w:eastAsia="Calibri" w:hAnsi="Times New Roman"/>
          <w:sz w:val="28"/>
          <w:szCs w:val="28"/>
          <w:lang w:val="ru-RU"/>
        </w:rPr>
        <w:t xml:space="preserve">В.Н., Смирнов А.М. и др., Методология фундаментальных исследований популяций </w:t>
      </w:r>
      <w:proofErr w:type="spellStart"/>
      <w:r w:rsidRPr="00287ABA">
        <w:rPr>
          <w:rFonts w:ascii="Times New Roman" w:eastAsia="Calibri" w:hAnsi="Times New Roman"/>
          <w:i/>
          <w:sz w:val="28"/>
          <w:szCs w:val="28"/>
        </w:rPr>
        <w:t>Apis</w:t>
      </w:r>
      <w:proofErr w:type="spellEnd"/>
      <w:r w:rsidRPr="00287ABA">
        <w:rPr>
          <w:rFonts w:ascii="Times New Roman" w:eastAsia="Calibri" w:hAnsi="Times New Roman"/>
          <w:i/>
          <w:sz w:val="28"/>
          <w:szCs w:val="28"/>
          <w:lang w:val="ru-RU"/>
        </w:rPr>
        <w:t xml:space="preserve"> </w:t>
      </w:r>
      <w:proofErr w:type="spellStart"/>
      <w:r w:rsidRPr="00287ABA">
        <w:rPr>
          <w:rFonts w:ascii="Times New Roman" w:eastAsia="Calibri" w:hAnsi="Times New Roman"/>
          <w:i/>
          <w:sz w:val="28"/>
          <w:szCs w:val="28"/>
        </w:rPr>
        <w:t>mellifera</w:t>
      </w:r>
      <w:proofErr w:type="spellEnd"/>
      <w:r w:rsidRPr="00287ABA">
        <w:rPr>
          <w:rFonts w:ascii="Times New Roman" w:eastAsia="Calibri" w:hAnsi="Times New Roman"/>
          <w:i/>
          <w:sz w:val="28"/>
          <w:szCs w:val="28"/>
          <w:lang w:val="ru-RU"/>
        </w:rPr>
        <w:t xml:space="preserve">, </w:t>
      </w:r>
      <w:r w:rsidRPr="00287ABA">
        <w:rPr>
          <w:rFonts w:ascii="Times New Roman" w:eastAsia="Calibri" w:hAnsi="Times New Roman"/>
          <w:sz w:val="28"/>
          <w:szCs w:val="28"/>
          <w:lang w:val="ru-RU"/>
        </w:rPr>
        <w:t xml:space="preserve">1758 Монография – Уфа, </w:t>
      </w:r>
      <w:r w:rsidR="00BD797C">
        <w:rPr>
          <w:rFonts w:ascii="Times New Roman" w:eastAsia="Calibri" w:hAnsi="Times New Roman"/>
          <w:caps/>
          <w:sz w:val="28"/>
          <w:szCs w:val="28"/>
          <w:lang w:val="ru-RU"/>
        </w:rPr>
        <w:t>бГАУ, 2</w:t>
      </w:r>
    </w:p>
    <w:p w:rsidR="00C834D4" w:rsidRPr="00E817E0" w:rsidRDefault="00C834D4" w:rsidP="00BD797C">
      <w:pPr>
        <w:spacing w:line="360" w:lineRule="auto"/>
        <w:ind w:firstLine="709"/>
        <w:rPr>
          <w:rFonts w:ascii="Times New Roman" w:eastAsia="Times New Roman" w:hAnsi="Times New Roman"/>
          <w:color w:val="000000"/>
          <w:sz w:val="28"/>
          <w:szCs w:val="28"/>
          <w:lang w:val="ru-RU"/>
        </w:rPr>
      </w:pPr>
      <w:r w:rsidRPr="00E817E0">
        <w:rPr>
          <w:rFonts w:ascii="Times New Roman" w:eastAsia="Times New Roman" w:hAnsi="Times New Roman"/>
          <w:color w:val="000000"/>
          <w:sz w:val="28"/>
          <w:szCs w:val="28"/>
        </w:rPr>
        <w:t>http</w:t>
      </w:r>
      <w:r w:rsidRPr="00E817E0">
        <w:rPr>
          <w:rFonts w:ascii="Times New Roman" w:eastAsia="Times New Roman" w:hAnsi="Times New Roman"/>
          <w:color w:val="000000"/>
          <w:sz w:val="28"/>
          <w:szCs w:val="28"/>
          <w:lang w:val="ru-RU"/>
        </w:rPr>
        <w:t>//</w:t>
      </w:r>
      <w:proofErr w:type="spellStart"/>
      <w:r w:rsidRPr="00E817E0">
        <w:rPr>
          <w:rFonts w:ascii="Times New Roman" w:eastAsia="Times New Roman" w:hAnsi="Times New Roman"/>
          <w:color w:val="000000"/>
          <w:sz w:val="28"/>
          <w:szCs w:val="28"/>
        </w:rPr>
        <w:t>beejournal</w:t>
      </w:r>
      <w:proofErr w:type="spellEnd"/>
      <w:r w:rsidRPr="00E817E0">
        <w:rPr>
          <w:rFonts w:ascii="Times New Roman" w:eastAsia="Times New Roman" w:hAnsi="Times New Roman"/>
          <w:color w:val="000000"/>
          <w:sz w:val="28"/>
          <w:szCs w:val="28"/>
          <w:lang w:val="ru-RU"/>
        </w:rPr>
        <w:t>.</w:t>
      </w:r>
      <w:proofErr w:type="spellStart"/>
      <w:r w:rsidRPr="00E817E0">
        <w:rPr>
          <w:rFonts w:ascii="Times New Roman" w:eastAsia="Times New Roman" w:hAnsi="Times New Roman"/>
          <w:color w:val="000000"/>
          <w:sz w:val="28"/>
          <w:szCs w:val="28"/>
        </w:rPr>
        <w:t>ru</w:t>
      </w:r>
      <w:proofErr w:type="spellEnd"/>
      <w:r w:rsidRPr="00E817E0">
        <w:rPr>
          <w:rFonts w:ascii="Times New Roman" w:eastAsia="Times New Roman" w:hAnsi="Times New Roman"/>
          <w:color w:val="000000"/>
          <w:sz w:val="28"/>
          <w:szCs w:val="28"/>
          <w:lang w:val="ru-RU"/>
        </w:rPr>
        <w:t>.</w:t>
      </w:r>
    </w:p>
    <w:p w:rsidR="00C834D4" w:rsidRPr="00E817E0" w:rsidRDefault="00C834D4" w:rsidP="00BD797C">
      <w:pPr>
        <w:spacing w:line="360" w:lineRule="auto"/>
        <w:ind w:firstLine="709"/>
        <w:rPr>
          <w:rFonts w:ascii="Times New Roman" w:eastAsia="Times New Roman" w:hAnsi="Times New Roman"/>
          <w:color w:val="000000"/>
          <w:sz w:val="28"/>
          <w:szCs w:val="28"/>
          <w:lang w:val="ru-RU"/>
        </w:rPr>
      </w:pPr>
      <w:r w:rsidRPr="00E817E0">
        <w:rPr>
          <w:rFonts w:ascii="Times New Roman" w:eastAsia="Times New Roman" w:hAnsi="Times New Roman"/>
          <w:color w:val="000000"/>
          <w:sz w:val="28"/>
          <w:szCs w:val="28"/>
        </w:rPr>
        <w:t>https</w:t>
      </w:r>
      <w:r w:rsidRPr="00E817E0">
        <w:rPr>
          <w:rFonts w:ascii="Times New Roman" w:eastAsia="Times New Roman" w:hAnsi="Times New Roman"/>
          <w:color w:val="000000"/>
          <w:sz w:val="28"/>
          <w:szCs w:val="28"/>
          <w:lang w:val="ru-RU"/>
        </w:rPr>
        <w:t>//</w:t>
      </w:r>
      <w:r w:rsidRPr="00E817E0">
        <w:rPr>
          <w:rFonts w:ascii="Times New Roman" w:eastAsia="Times New Roman" w:hAnsi="Times New Roman"/>
          <w:color w:val="000000"/>
          <w:sz w:val="28"/>
          <w:szCs w:val="28"/>
        </w:rPr>
        <w:t>shop</w:t>
      </w:r>
      <w:r w:rsidRPr="00E817E0">
        <w:rPr>
          <w:rFonts w:ascii="Times New Roman" w:eastAsia="Times New Roman" w:hAnsi="Times New Roman"/>
          <w:color w:val="000000"/>
          <w:sz w:val="28"/>
          <w:szCs w:val="28"/>
          <w:lang w:val="ru-RU"/>
        </w:rPr>
        <w:t>-</w:t>
      </w:r>
      <w:proofErr w:type="spellStart"/>
      <w:r w:rsidRPr="00E817E0">
        <w:rPr>
          <w:rFonts w:ascii="Times New Roman" w:eastAsia="Times New Roman" w:hAnsi="Times New Roman"/>
          <w:color w:val="000000"/>
          <w:sz w:val="28"/>
          <w:szCs w:val="28"/>
        </w:rPr>
        <w:t>beejournal</w:t>
      </w:r>
      <w:proofErr w:type="spellEnd"/>
      <w:r w:rsidRPr="00E817E0">
        <w:rPr>
          <w:rFonts w:ascii="Times New Roman" w:eastAsia="Times New Roman" w:hAnsi="Times New Roman"/>
          <w:color w:val="000000"/>
          <w:sz w:val="28"/>
          <w:szCs w:val="28"/>
          <w:lang w:val="ru-RU"/>
        </w:rPr>
        <w:t>.</w:t>
      </w:r>
      <w:proofErr w:type="spellStart"/>
      <w:r w:rsidRPr="00E817E0">
        <w:rPr>
          <w:rFonts w:ascii="Times New Roman" w:eastAsia="Times New Roman" w:hAnsi="Times New Roman"/>
          <w:color w:val="000000"/>
          <w:sz w:val="28"/>
          <w:szCs w:val="28"/>
        </w:rPr>
        <w:t>ru</w:t>
      </w:r>
      <w:proofErr w:type="spellEnd"/>
      <w:r w:rsidRPr="00E817E0">
        <w:rPr>
          <w:rFonts w:ascii="Times New Roman" w:eastAsia="Times New Roman" w:hAnsi="Times New Roman"/>
          <w:color w:val="000000"/>
          <w:sz w:val="28"/>
          <w:szCs w:val="28"/>
          <w:lang w:val="ru-RU"/>
        </w:rPr>
        <w:t xml:space="preserve">. </w:t>
      </w:r>
    </w:p>
    <w:p w:rsidR="00C834D4" w:rsidRPr="00E817E0" w:rsidRDefault="00C834D4" w:rsidP="00BD797C">
      <w:pPr>
        <w:spacing w:line="360" w:lineRule="auto"/>
        <w:ind w:firstLine="709"/>
        <w:rPr>
          <w:rFonts w:ascii="Times New Roman" w:eastAsia="Times New Roman" w:hAnsi="Times New Roman"/>
          <w:color w:val="000000"/>
          <w:sz w:val="28"/>
          <w:szCs w:val="28"/>
          <w:lang w:val="ru-RU"/>
        </w:rPr>
      </w:pPr>
      <w:proofErr w:type="spellStart"/>
      <w:r w:rsidRPr="00E817E0">
        <w:rPr>
          <w:rFonts w:ascii="Times New Roman" w:eastAsia="Times New Roman" w:hAnsi="Times New Roman"/>
          <w:color w:val="000000"/>
          <w:sz w:val="28"/>
          <w:szCs w:val="28"/>
          <w:highlight w:val="yellow"/>
          <w:shd w:val="clear" w:color="auto" w:fill="FFFFFF"/>
        </w:rPr>
        <w:t>apiworld</w:t>
      </w:r>
      <w:proofErr w:type="spellEnd"/>
      <w:r w:rsidRPr="00E817E0">
        <w:rPr>
          <w:rFonts w:ascii="Times New Roman" w:eastAsia="Times New Roman" w:hAnsi="Times New Roman"/>
          <w:color w:val="000000"/>
          <w:sz w:val="28"/>
          <w:szCs w:val="28"/>
          <w:highlight w:val="yellow"/>
          <w:shd w:val="clear" w:color="auto" w:fill="FFFFFF"/>
          <w:lang w:val="ru-RU"/>
        </w:rPr>
        <w:t>.</w:t>
      </w:r>
      <w:proofErr w:type="spellStart"/>
      <w:r w:rsidRPr="00E817E0">
        <w:rPr>
          <w:rFonts w:ascii="Times New Roman" w:eastAsia="Times New Roman" w:hAnsi="Times New Roman"/>
          <w:color w:val="000000"/>
          <w:sz w:val="28"/>
          <w:szCs w:val="28"/>
          <w:highlight w:val="yellow"/>
          <w:shd w:val="clear" w:color="auto" w:fill="FFFFFF"/>
        </w:rPr>
        <w:t>ru</w:t>
      </w:r>
      <w:proofErr w:type="spellEnd"/>
      <w:r w:rsidRPr="00E817E0">
        <w:rPr>
          <w:rFonts w:ascii="Times New Roman" w:eastAsia="Times New Roman" w:hAnsi="Times New Roman"/>
          <w:color w:val="000000"/>
          <w:sz w:val="28"/>
          <w:szCs w:val="28"/>
          <w:highlight w:val="yellow"/>
          <w:shd w:val="clear" w:color="auto" w:fill="FFFFFF"/>
          <w:lang w:val="ru-RU"/>
        </w:rPr>
        <w:t>.</w:t>
      </w:r>
    </w:p>
    <w:p w:rsidR="00C834D4" w:rsidRPr="00E817E0" w:rsidRDefault="00C834D4" w:rsidP="00BD797C">
      <w:pPr>
        <w:spacing w:line="360" w:lineRule="auto"/>
        <w:ind w:firstLine="709"/>
        <w:rPr>
          <w:rFonts w:ascii="Times New Roman" w:hAnsi="Times New Roman"/>
          <w:color w:val="000000"/>
          <w:sz w:val="28"/>
          <w:szCs w:val="28"/>
          <w:lang w:val="ru-RU"/>
        </w:rPr>
      </w:pPr>
      <w:r w:rsidRPr="00E817E0">
        <w:rPr>
          <w:rFonts w:ascii="Times New Roman" w:eastAsia="Times New Roman" w:hAnsi="Times New Roman"/>
          <w:color w:val="000000"/>
          <w:sz w:val="28"/>
          <w:szCs w:val="28"/>
          <w:bdr w:val="none" w:sz="0" w:space="0" w:color="auto" w:frame="1"/>
        </w:rPr>
        <w:t>http</w:t>
      </w:r>
      <w:r w:rsidRPr="00E817E0">
        <w:rPr>
          <w:rFonts w:ascii="Times New Roman" w:eastAsia="Times New Roman" w:hAnsi="Times New Roman"/>
          <w:color w:val="000000"/>
          <w:sz w:val="28"/>
          <w:szCs w:val="28"/>
          <w:bdr w:val="none" w:sz="0" w:space="0" w:color="auto" w:frame="1"/>
          <w:lang w:val="ru-RU"/>
        </w:rPr>
        <w:t>://</w:t>
      </w:r>
      <w:proofErr w:type="spellStart"/>
      <w:r w:rsidRPr="00E817E0">
        <w:rPr>
          <w:rFonts w:ascii="Times New Roman" w:eastAsia="Times New Roman" w:hAnsi="Times New Roman"/>
          <w:color w:val="000000"/>
          <w:sz w:val="28"/>
          <w:szCs w:val="28"/>
          <w:bdr w:val="none" w:sz="0" w:space="0" w:color="auto" w:frame="1"/>
        </w:rPr>
        <w:t>naceka</w:t>
      </w:r>
      <w:proofErr w:type="spellEnd"/>
      <w:r w:rsidRPr="00E817E0">
        <w:rPr>
          <w:rFonts w:ascii="Times New Roman" w:eastAsia="Times New Roman" w:hAnsi="Times New Roman"/>
          <w:color w:val="000000"/>
          <w:sz w:val="28"/>
          <w:szCs w:val="28"/>
          <w:bdr w:val="none" w:sz="0" w:space="0" w:color="auto" w:frame="1"/>
          <w:lang w:val="ru-RU"/>
        </w:rPr>
        <w:t>-</w:t>
      </w:r>
      <w:r w:rsidRPr="00E817E0">
        <w:rPr>
          <w:rFonts w:ascii="Times New Roman" w:eastAsia="Times New Roman" w:hAnsi="Times New Roman"/>
          <w:color w:val="000000"/>
          <w:sz w:val="28"/>
          <w:szCs w:val="28"/>
          <w:bdr w:val="none" w:sz="0" w:space="0" w:color="auto" w:frame="1"/>
        </w:rPr>
        <w:t>online</w:t>
      </w:r>
      <w:r w:rsidRPr="00E817E0">
        <w:rPr>
          <w:rFonts w:ascii="Times New Roman" w:eastAsia="Times New Roman" w:hAnsi="Times New Roman"/>
          <w:color w:val="000000"/>
          <w:sz w:val="28"/>
          <w:szCs w:val="28"/>
          <w:bdr w:val="none" w:sz="0" w:space="0" w:color="auto" w:frame="1"/>
          <w:lang w:val="ru-RU"/>
        </w:rPr>
        <w:t>.</w:t>
      </w:r>
      <w:proofErr w:type="spellStart"/>
      <w:r w:rsidRPr="00E817E0">
        <w:rPr>
          <w:rFonts w:ascii="Times New Roman" w:eastAsia="Times New Roman" w:hAnsi="Times New Roman"/>
          <w:color w:val="000000"/>
          <w:sz w:val="28"/>
          <w:szCs w:val="28"/>
          <w:bdr w:val="none" w:sz="0" w:space="0" w:color="auto" w:frame="1"/>
        </w:rPr>
        <w:t>ru</w:t>
      </w:r>
      <w:proofErr w:type="spellEnd"/>
      <w:r w:rsidRPr="00E817E0">
        <w:rPr>
          <w:rFonts w:ascii="Times New Roman" w:eastAsia="Times New Roman" w:hAnsi="Times New Roman"/>
          <w:color w:val="000000"/>
          <w:sz w:val="28"/>
          <w:szCs w:val="28"/>
          <w:bdr w:val="none" w:sz="0" w:space="0" w:color="auto" w:frame="1"/>
          <w:lang w:val="ru-RU"/>
        </w:rPr>
        <w:t>.</w:t>
      </w:r>
    </w:p>
    <w:p w:rsidR="005D75FB" w:rsidRPr="00E817E0" w:rsidRDefault="005D75FB" w:rsidP="00BD797C">
      <w:pPr>
        <w:spacing w:line="360" w:lineRule="auto"/>
        <w:rPr>
          <w:rFonts w:ascii="Times New Roman" w:hAnsi="Times New Roman"/>
          <w:color w:val="000000" w:themeColor="text1"/>
          <w:sz w:val="28"/>
          <w:szCs w:val="28"/>
          <w:lang w:val="ru-RU"/>
        </w:rPr>
      </w:pPr>
      <w:r w:rsidRPr="00E817E0">
        <w:rPr>
          <w:rFonts w:ascii="Times New Roman" w:hAnsi="Times New Roman"/>
          <w:color w:val="000000" w:themeColor="text1"/>
          <w:sz w:val="28"/>
          <w:szCs w:val="28"/>
          <w:lang w:val="ru-RU"/>
        </w:rPr>
        <w:t xml:space="preserve">         </w:t>
      </w:r>
      <w:r w:rsidRPr="00E817E0">
        <w:rPr>
          <w:rFonts w:ascii="Times New Roman" w:hAnsi="Times New Roman"/>
          <w:color w:val="000000" w:themeColor="text1"/>
          <w:sz w:val="28"/>
          <w:szCs w:val="28"/>
        </w:rPr>
        <w:t>http</w:t>
      </w:r>
      <w:r w:rsidRPr="00E817E0">
        <w:rPr>
          <w:rFonts w:ascii="Times New Roman" w:hAnsi="Times New Roman"/>
          <w:color w:val="000000" w:themeColor="text1"/>
          <w:sz w:val="28"/>
          <w:szCs w:val="28"/>
          <w:lang w:val="ru-RU"/>
        </w:rPr>
        <w:t>://</w:t>
      </w:r>
      <w:proofErr w:type="spellStart"/>
      <w:r w:rsidRPr="00E817E0">
        <w:rPr>
          <w:rFonts w:ascii="Times New Roman" w:hAnsi="Times New Roman"/>
          <w:color w:val="000000" w:themeColor="text1"/>
          <w:sz w:val="28"/>
          <w:szCs w:val="28"/>
        </w:rPr>
        <w:t>beepedia</w:t>
      </w:r>
      <w:proofErr w:type="spellEnd"/>
      <w:r w:rsidRPr="00E817E0">
        <w:rPr>
          <w:rFonts w:ascii="Times New Roman" w:hAnsi="Times New Roman"/>
          <w:color w:val="000000" w:themeColor="text1"/>
          <w:sz w:val="28"/>
          <w:szCs w:val="28"/>
          <w:lang w:val="ru-RU"/>
        </w:rPr>
        <w:t>.</w:t>
      </w:r>
      <w:proofErr w:type="spellStart"/>
      <w:r w:rsidRPr="00E817E0">
        <w:rPr>
          <w:rFonts w:ascii="Times New Roman" w:hAnsi="Times New Roman"/>
          <w:color w:val="000000" w:themeColor="text1"/>
          <w:sz w:val="28"/>
          <w:szCs w:val="28"/>
        </w:rPr>
        <w:t>ru</w:t>
      </w:r>
      <w:proofErr w:type="spellEnd"/>
      <w:r w:rsidRPr="00E817E0">
        <w:rPr>
          <w:rFonts w:ascii="Times New Roman" w:hAnsi="Times New Roman"/>
          <w:color w:val="000000" w:themeColor="text1"/>
          <w:sz w:val="28"/>
          <w:szCs w:val="28"/>
          <w:lang w:val="ru-RU"/>
        </w:rPr>
        <w:t xml:space="preserve"> </w:t>
      </w:r>
    </w:p>
    <w:p w:rsidR="005D75FB" w:rsidRDefault="00C5541B" w:rsidP="00BD797C">
      <w:pPr>
        <w:spacing w:line="360" w:lineRule="auto"/>
        <w:ind w:firstLine="709"/>
        <w:rPr>
          <w:rFonts w:ascii="Times New Roman" w:eastAsia="Calibri" w:hAnsi="Times New Roman"/>
          <w:color w:val="000000"/>
          <w:sz w:val="28"/>
          <w:szCs w:val="28"/>
          <w:lang w:val="ru-RU"/>
        </w:rPr>
      </w:pPr>
      <w:r w:rsidRPr="00287ABA">
        <w:rPr>
          <w:rFonts w:ascii="Times New Roman" w:eastAsia="Calibri" w:hAnsi="Times New Roman"/>
          <w:color w:val="000000"/>
          <w:sz w:val="28"/>
          <w:szCs w:val="28"/>
        </w:rPr>
        <w:t>www</w:t>
      </w:r>
      <w:r w:rsidRPr="00E1143A">
        <w:rPr>
          <w:rFonts w:ascii="Times New Roman" w:eastAsia="Calibri" w:hAnsi="Times New Roman"/>
          <w:color w:val="000000"/>
          <w:sz w:val="28"/>
          <w:szCs w:val="28"/>
          <w:lang w:val="ru-RU"/>
        </w:rPr>
        <w:t>.2</w:t>
      </w:r>
      <w:r w:rsidRPr="00287ABA">
        <w:rPr>
          <w:rFonts w:ascii="Times New Roman" w:eastAsia="Calibri" w:hAnsi="Times New Roman"/>
          <w:color w:val="000000"/>
          <w:sz w:val="28"/>
          <w:szCs w:val="28"/>
        </w:rPr>
        <w:t>s</w:t>
      </w:r>
      <w:r w:rsidRPr="00E1143A">
        <w:rPr>
          <w:rFonts w:ascii="Times New Roman" w:eastAsia="Calibri" w:hAnsi="Times New Roman"/>
          <w:color w:val="000000"/>
          <w:sz w:val="28"/>
          <w:szCs w:val="28"/>
          <w:lang w:val="ru-RU"/>
        </w:rPr>
        <w:t>2</w:t>
      </w:r>
      <w:r w:rsidRPr="00287ABA">
        <w:rPr>
          <w:rFonts w:ascii="Times New Roman" w:eastAsia="Calibri" w:hAnsi="Times New Roman"/>
          <w:color w:val="000000"/>
          <w:sz w:val="28"/>
          <w:szCs w:val="28"/>
        </w:rPr>
        <w:t>b</w:t>
      </w:r>
      <w:r w:rsidRPr="00E1143A">
        <w:rPr>
          <w:rFonts w:ascii="Times New Roman" w:eastAsia="Calibri" w:hAnsi="Times New Roman"/>
          <w:color w:val="000000"/>
          <w:sz w:val="28"/>
          <w:szCs w:val="28"/>
          <w:lang w:val="ru-RU"/>
        </w:rPr>
        <w:t>.</w:t>
      </w:r>
      <w:proofErr w:type="spellStart"/>
      <w:r w:rsidRPr="00287ABA">
        <w:rPr>
          <w:rFonts w:ascii="Times New Roman" w:eastAsia="Calibri" w:hAnsi="Times New Roman"/>
          <w:color w:val="000000"/>
          <w:sz w:val="28"/>
          <w:szCs w:val="28"/>
        </w:rPr>
        <w:t>ru</w:t>
      </w:r>
      <w:proofErr w:type="spellEnd"/>
    </w:p>
    <w:p w:rsidR="00C834D4" w:rsidRPr="00C834D4" w:rsidRDefault="00C834D4" w:rsidP="00BD797C">
      <w:pPr>
        <w:spacing w:line="360" w:lineRule="auto"/>
        <w:ind w:firstLine="709"/>
        <w:rPr>
          <w:rFonts w:ascii="Times New Roman" w:eastAsia="Calibri" w:hAnsi="Times New Roman"/>
          <w:color w:val="000000"/>
          <w:sz w:val="28"/>
          <w:szCs w:val="28"/>
          <w:lang w:val="ru-RU"/>
        </w:rPr>
      </w:pPr>
      <w:r>
        <w:rPr>
          <w:rFonts w:ascii="Times New Roman" w:eastAsia="Calibri" w:hAnsi="Times New Roman"/>
          <w:color w:val="000000"/>
          <w:sz w:val="28"/>
          <w:szCs w:val="28"/>
        </w:rPr>
        <w:t>http</w:t>
      </w:r>
      <w:r w:rsidRPr="00C834D4">
        <w:rPr>
          <w:rFonts w:ascii="Times New Roman" w:eastAsia="Calibri" w:hAnsi="Times New Roman"/>
          <w:color w:val="000000"/>
          <w:sz w:val="28"/>
          <w:szCs w:val="28"/>
          <w:lang w:val="ru-RU"/>
        </w:rPr>
        <w:t>://</w:t>
      </w:r>
      <w:proofErr w:type="spellStart"/>
      <w:r>
        <w:rPr>
          <w:rFonts w:ascii="Times New Roman" w:eastAsia="Calibri" w:hAnsi="Times New Roman"/>
          <w:color w:val="000000"/>
          <w:sz w:val="28"/>
          <w:szCs w:val="28"/>
        </w:rPr>
        <w:t>bortnic</w:t>
      </w:r>
      <w:proofErr w:type="spellEnd"/>
      <w:r w:rsidRPr="00C834D4">
        <w:rPr>
          <w:rFonts w:ascii="Times New Roman" w:eastAsia="Calibri" w:hAnsi="Times New Roman"/>
          <w:color w:val="000000"/>
          <w:sz w:val="28"/>
          <w:szCs w:val="28"/>
          <w:lang w:val="ru-RU"/>
        </w:rPr>
        <w:t>.</w:t>
      </w:r>
      <w:proofErr w:type="spellStart"/>
      <w:r>
        <w:rPr>
          <w:rFonts w:ascii="Times New Roman" w:eastAsia="Calibri" w:hAnsi="Times New Roman"/>
          <w:color w:val="000000"/>
          <w:sz w:val="28"/>
          <w:szCs w:val="28"/>
        </w:rPr>
        <w:t>ru</w:t>
      </w:r>
      <w:proofErr w:type="spellEnd"/>
      <w:r w:rsidRPr="00C834D4">
        <w:rPr>
          <w:rFonts w:ascii="Times New Roman" w:eastAsia="Calibri" w:hAnsi="Times New Roman"/>
          <w:color w:val="000000"/>
          <w:sz w:val="28"/>
          <w:szCs w:val="28"/>
          <w:lang w:val="ru-RU"/>
        </w:rPr>
        <w:t>/?=686</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Еськов Е.К. Этология медоносной пчелы. – М.: Колос, 1992, 336с.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Еськов Е.К. Экология медоносной пчелы – Рязань: Русское слово, 1955, 232с.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Лебедев В.И., </w:t>
      </w:r>
      <w:proofErr w:type="spellStart"/>
      <w:r w:rsidRPr="00E817E0">
        <w:rPr>
          <w:rFonts w:ascii="Times New Roman" w:eastAsia="Times New Roman" w:hAnsi="Times New Roman"/>
          <w:sz w:val="28"/>
          <w:szCs w:val="28"/>
          <w:lang w:val="ru-RU"/>
        </w:rPr>
        <w:t>Билаш</w:t>
      </w:r>
      <w:proofErr w:type="spellEnd"/>
      <w:r w:rsidRPr="00E817E0">
        <w:rPr>
          <w:rFonts w:ascii="Times New Roman" w:eastAsia="Times New Roman" w:hAnsi="Times New Roman"/>
          <w:sz w:val="28"/>
          <w:szCs w:val="28"/>
          <w:lang w:val="ru-RU"/>
        </w:rPr>
        <w:t xml:space="preserve"> Н.Г. Биология медоносной пчелы. – М.: </w:t>
      </w:r>
      <w:proofErr w:type="spellStart"/>
      <w:r w:rsidRPr="00E817E0">
        <w:rPr>
          <w:rFonts w:ascii="Times New Roman" w:eastAsia="Times New Roman" w:hAnsi="Times New Roman"/>
          <w:sz w:val="28"/>
          <w:szCs w:val="28"/>
          <w:lang w:val="ru-RU"/>
        </w:rPr>
        <w:t>Агропромиздат</w:t>
      </w:r>
      <w:proofErr w:type="spellEnd"/>
      <w:r w:rsidRPr="00E817E0">
        <w:rPr>
          <w:rFonts w:ascii="Times New Roman" w:eastAsia="Times New Roman" w:hAnsi="Times New Roman"/>
          <w:sz w:val="28"/>
          <w:szCs w:val="28"/>
          <w:lang w:val="ru-RU"/>
        </w:rPr>
        <w:t>, 1991, 239с.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Радченко В.Г., </w:t>
      </w:r>
      <w:proofErr w:type="spellStart"/>
      <w:r w:rsidRPr="00E817E0">
        <w:rPr>
          <w:rFonts w:ascii="Times New Roman" w:eastAsia="Times New Roman" w:hAnsi="Times New Roman"/>
          <w:sz w:val="28"/>
          <w:szCs w:val="28"/>
          <w:lang w:val="ru-RU"/>
        </w:rPr>
        <w:t>Песенко</w:t>
      </w:r>
      <w:proofErr w:type="spellEnd"/>
      <w:r w:rsidRPr="00E817E0">
        <w:rPr>
          <w:rFonts w:ascii="Times New Roman" w:eastAsia="Times New Roman" w:hAnsi="Times New Roman"/>
          <w:sz w:val="28"/>
          <w:szCs w:val="28"/>
          <w:lang w:val="ru-RU"/>
        </w:rPr>
        <w:t xml:space="preserve"> Ю.А. Биология пчел – СПб, 351с.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w:t>
      </w:r>
      <w:proofErr w:type="spellStart"/>
      <w:r w:rsidRPr="00E817E0">
        <w:rPr>
          <w:rFonts w:ascii="Times New Roman" w:eastAsia="Times New Roman" w:hAnsi="Times New Roman"/>
          <w:sz w:val="28"/>
          <w:szCs w:val="28"/>
          <w:lang w:val="ru-RU"/>
        </w:rPr>
        <w:t>Скиркявичюс</w:t>
      </w:r>
      <w:proofErr w:type="spellEnd"/>
      <w:r w:rsidRPr="00E817E0">
        <w:rPr>
          <w:rFonts w:ascii="Times New Roman" w:eastAsia="Times New Roman" w:hAnsi="Times New Roman"/>
          <w:sz w:val="28"/>
          <w:szCs w:val="28"/>
          <w:lang w:val="ru-RU"/>
        </w:rPr>
        <w:t xml:space="preserve"> А.Р. </w:t>
      </w:r>
      <w:proofErr w:type="spellStart"/>
      <w:r w:rsidRPr="00E817E0">
        <w:rPr>
          <w:rFonts w:ascii="Times New Roman" w:eastAsia="Times New Roman" w:hAnsi="Times New Roman"/>
          <w:sz w:val="28"/>
          <w:szCs w:val="28"/>
          <w:lang w:val="ru-RU"/>
        </w:rPr>
        <w:t>Феромонная</w:t>
      </w:r>
      <w:proofErr w:type="spellEnd"/>
      <w:r w:rsidRPr="00E817E0">
        <w:rPr>
          <w:rFonts w:ascii="Times New Roman" w:eastAsia="Times New Roman" w:hAnsi="Times New Roman"/>
          <w:sz w:val="28"/>
          <w:szCs w:val="28"/>
          <w:lang w:val="ru-RU"/>
        </w:rPr>
        <w:t xml:space="preserve"> коммуникация насекомых – Вильнюс, 1986, 292с.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w:t>
      </w:r>
      <w:proofErr w:type="spellStart"/>
      <w:r w:rsidRPr="00E817E0">
        <w:rPr>
          <w:rFonts w:ascii="Times New Roman" w:eastAsia="Times New Roman" w:hAnsi="Times New Roman"/>
          <w:sz w:val="28"/>
          <w:szCs w:val="28"/>
          <w:lang w:val="ru-RU"/>
        </w:rPr>
        <w:t>Тыщенко</w:t>
      </w:r>
      <w:proofErr w:type="spellEnd"/>
      <w:r w:rsidRPr="00E817E0">
        <w:rPr>
          <w:rFonts w:ascii="Times New Roman" w:eastAsia="Times New Roman" w:hAnsi="Times New Roman"/>
          <w:sz w:val="28"/>
          <w:szCs w:val="28"/>
          <w:lang w:val="ru-RU"/>
        </w:rPr>
        <w:t xml:space="preserve"> В.П. Физиология насекомых. – М.: Высшая школа, 1986, 303с.</w:t>
      </w:r>
    </w:p>
    <w:p w:rsidR="00C834D4" w:rsidRPr="00E817E0" w:rsidRDefault="00C834D4" w:rsidP="00BD797C">
      <w:pPr>
        <w:spacing w:line="360" w:lineRule="auto"/>
        <w:ind w:firstLine="709"/>
        <w:rPr>
          <w:rFonts w:ascii="Times New Roman" w:eastAsia="Times New Roman" w:hAnsi="Times New Roman"/>
          <w:sz w:val="28"/>
          <w:szCs w:val="28"/>
          <w:lang w:val="ru-RU"/>
        </w:rPr>
      </w:pPr>
      <w:r w:rsidRPr="00E817E0">
        <w:rPr>
          <w:rFonts w:ascii="Times New Roman" w:eastAsia="Times New Roman" w:hAnsi="Times New Roman"/>
          <w:sz w:val="28"/>
          <w:szCs w:val="28"/>
          <w:lang w:val="ru-RU"/>
        </w:rPr>
        <w:t xml:space="preserve"> </w:t>
      </w:r>
      <w:proofErr w:type="spellStart"/>
      <w:r w:rsidRPr="00E817E0">
        <w:rPr>
          <w:rFonts w:ascii="Times New Roman" w:eastAsia="Times New Roman" w:hAnsi="Times New Roman"/>
          <w:sz w:val="28"/>
          <w:szCs w:val="28"/>
          <w:lang w:val="ru-RU"/>
        </w:rPr>
        <w:t>Францевич</w:t>
      </w:r>
      <w:proofErr w:type="spellEnd"/>
      <w:r w:rsidRPr="00E817E0">
        <w:rPr>
          <w:rFonts w:ascii="Times New Roman" w:eastAsia="Times New Roman" w:hAnsi="Times New Roman"/>
          <w:sz w:val="28"/>
          <w:szCs w:val="28"/>
          <w:lang w:val="ru-RU"/>
        </w:rPr>
        <w:t xml:space="preserve"> Л.И. Зрительный анализ </w:t>
      </w:r>
      <w:proofErr w:type="spellStart"/>
      <w:r w:rsidRPr="00E817E0">
        <w:rPr>
          <w:rFonts w:ascii="Times New Roman" w:eastAsia="Times New Roman" w:hAnsi="Times New Roman"/>
          <w:sz w:val="28"/>
          <w:szCs w:val="28"/>
          <w:lang w:val="ru-RU"/>
        </w:rPr>
        <w:t>прстранства</w:t>
      </w:r>
      <w:proofErr w:type="spellEnd"/>
      <w:r w:rsidRPr="00E817E0">
        <w:rPr>
          <w:rFonts w:ascii="Times New Roman" w:eastAsia="Times New Roman" w:hAnsi="Times New Roman"/>
          <w:sz w:val="28"/>
          <w:szCs w:val="28"/>
          <w:lang w:val="ru-RU"/>
        </w:rPr>
        <w:t xml:space="preserve"> у насекомых. – Киев, 1980, 288с.</w:t>
      </w:r>
    </w:p>
    <w:p w:rsidR="00BD797C" w:rsidRPr="00BD797C" w:rsidRDefault="00C834D4" w:rsidP="00BD797C">
      <w:pPr>
        <w:spacing w:line="360" w:lineRule="auto"/>
        <w:ind w:firstLine="709"/>
        <w:rPr>
          <w:rFonts w:ascii="Times New Roman" w:hAnsi="Times New Roman"/>
          <w:sz w:val="28"/>
          <w:szCs w:val="28"/>
          <w:lang w:val="ru-RU"/>
        </w:rPr>
      </w:pPr>
      <w:r w:rsidRPr="00E817E0">
        <w:rPr>
          <w:rFonts w:ascii="Times New Roman" w:eastAsia="Times New Roman" w:hAnsi="Times New Roman"/>
          <w:sz w:val="28"/>
          <w:szCs w:val="28"/>
          <w:lang w:val="ru-RU"/>
        </w:rPr>
        <w:t xml:space="preserve"> </w:t>
      </w:r>
      <w:proofErr w:type="spellStart"/>
      <w:r w:rsidRPr="00E817E0">
        <w:rPr>
          <w:rFonts w:ascii="Times New Roman" w:eastAsia="Times New Roman" w:hAnsi="Times New Roman"/>
          <w:sz w:val="28"/>
          <w:szCs w:val="28"/>
          <w:lang w:val="ru-RU"/>
        </w:rPr>
        <w:t>Фриш</w:t>
      </w:r>
      <w:proofErr w:type="spellEnd"/>
      <w:r w:rsidRPr="00E817E0">
        <w:rPr>
          <w:rFonts w:ascii="Times New Roman" w:eastAsia="Times New Roman" w:hAnsi="Times New Roman"/>
          <w:sz w:val="28"/>
          <w:szCs w:val="28"/>
          <w:lang w:val="ru-RU"/>
        </w:rPr>
        <w:t xml:space="preserve"> К. Из жизни пчел. – М.: Мир, 1980, 214с.</w:t>
      </w:r>
    </w:p>
    <w:p w:rsidR="00D8049A" w:rsidRPr="00C834D4" w:rsidRDefault="00D8049A" w:rsidP="007B54A8">
      <w:pPr>
        <w:rPr>
          <w:rFonts w:ascii="Times New Roman" w:hAnsi="Times New Roman"/>
          <w:color w:val="000000" w:themeColor="text1"/>
          <w:sz w:val="28"/>
          <w:szCs w:val="28"/>
          <w:lang w:val="ru-RU"/>
        </w:rPr>
      </w:pPr>
      <w:r w:rsidRPr="00C834D4">
        <w:rPr>
          <w:rFonts w:ascii="Times New Roman" w:hAnsi="Times New Roman"/>
          <w:color w:val="000000" w:themeColor="text1"/>
          <w:sz w:val="28"/>
          <w:szCs w:val="28"/>
          <w:lang w:val="ru-RU"/>
        </w:rPr>
        <w:lastRenderedPageBreak/>
        <w:t>Приложения 1</w:t>
      </w:r>
    </w:p>
    <w:p w:rsidR="00D8049A" w:rsidRPr="00C834D4" w:rsidRDefault="00D8049A" w:rsidP="007B54A8">
      <w:pPr>
        <w:rPr>
          <w:rFonts w:ascii="Times New Roman" w:hAnsi="Times New Roman"/>
          <w:color w:val="000000" w:themeColor="text1"/>
          <w:sz w:val="28"/>
          <w:szCs w:val="28"/>
          <w:lang w:val="ru-RU"/>
        </w:rPr>
      </w:pPr>
    </w:p>
    <w:p w:rsidR="00D8049A" w:rsidRDefault="00883069" w:rsidP="007B54A8">
      <w:pPr>
        <w:rPr>
          <w:rFonts w:ascii="Times New Roman" w:hAnsi="Times New Roman"/>
          <w:color w:val="000000" w:themeColor="text1"/>
          <w:sz w:val="28"/>
          <w:szCs w:val="28"/>
        </w:rPr>
      </w:pPr>
      <w:r>
        <w:rPr>
          <w:rFonts w:ascii="Times New Roman" w:hAnsi="Times New Roman"/>
          <w:noProof/>
          <w:color w:val="000000" w:themeColor="text1"/>
          <w:sz w:val="28"/>
          <w:szCs w:val="28"/>
          <w:lang w:val="ru-RU" w:eastAsia="ru-RU" w:bidi="ar-SA"/>
        </w:rPr>
        <w:drawing>
          <wp:inline distT="0" distB="0" distL="0" distR="0">
            <wp:extent cx="5935874" cy="3967701"/>
            <wp:effectExtent l="19050" t="0" r="7726" b="0"/>
            <wp:docPr id="2" name="Рисунок 1" descr="C:\Users\Администратор\Desktop\пчеловодство\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пчеловодство\image-5.jpg"/>
                    <pic:cNvPicPr>
                      <a:picLocks noChangeAspect="1" noChangeArrowheads="1"/>
                    </pic:cNvPicPr>
                  </pic:nvPicPr>
                  <pic:blipFill>
                    <a:blip r:embed="rId7" cstate="print"/>
                    <a:srcRect/>
                    <a:stretch>
                      <a:fillRect/>
                    </a:stretch>
                  </pic:blipFill>
                  <pic:spPr bwMode="auto">
                    <a:xfrm>
                      <a:off x="0" y="0"/>
                      <a:ext cx="5940425" cy="3970743"/>
                    </a:xfrm>
                    <a:prstGeom prst="rect">
                      <a:avLst/>
                    </a:prstGeom>
                    <a:noFill/>
                    <a:ln w="9525">
                      <a:noFill/>
                      <a:miter lim="800000"/>
                      <a:headEnd/>
                      <a:tailEnd/>
                    </a:ln>
                  </pic:spPr>
                </pic:pic>
              </a:graphicData>
            </a:graphic>
          </wp:inline>
        </w:drawing>
      </w:r>
    </w:p>
    <w:p w:rsidR="00D8049A" w:rsidRDefault="00D8049A" w:rsidP="007B54A8">
      <w:pPr>
        <w:rPr>
          <w:rFonts w:ascii="Times New Roman" w:hAnsi="Times New Roman"/>
          <w:color w:val="000000" w:themeColor="text1"/>
          <w:sz w:val="28"/>
          <w:szCs w:val="28"/>
        </w:rPr>
      </w:pPr>
    </w:p>
    <w:p w:rsidR="00D8049A" w:rsidRDefault="00D8049A" w:rsidP="007B54A8">
      <w:pPr>
        <w:rPr>
          <w:rFonts w:ascii="Times New Roman" w:hAnsi="Times New Roman"/>
          <w:color w:val="000000" w:themeColor="text1"/>
          <w:sz w:val="28"/>
          <w:szCs w:val="28"/>
        </w:rPr>
      </w:pPr>
    </w:p>
    <w:p w:rsidR="00883069" w:rsidRDefault="00883069" w:rsidP="007B54A8">
      <w:pPr>
        <w:rPr>
          <w:rFonts w:ascii="Times New Roman" w:hAnsi="Times New Roman"/>
          <w:color w:val="000000" w:themeColor="text1"/>
          <w:sz w:val="28"/>
          <w:szCs w:val="28"/>
        </w:rPr>
      </w:pPr>
      <w:r>
        <w:rPr>
          <w:rFonts w:ascii="Times New Roman" w:hAnsi="Times New Roman"/>
          <w:noProof/>
          <w:color w:val="000000" w:themeColor="text1"/>
          <w:sz w:val="28"/>
          <w:szCs w:val="28"/>
          <w:lang w:val="ru-RU" w:eastAsia="ru-RU" w:bidi="ar-SA"/>
        </w:rPr>
        <w:drawing>
          <wp:inline distT="0" distB="0" distL="0" distR="0">
            <wp:extent cx="5941254" cy="3347499"/>
            <wp:effectExtent l="19050" t="0" r="2346" b="0"/>
            <wp:docPr id="3" name="Рисунок 2" descr="C:\Users\Администратор\Desktop\пчеловодство\прилож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пчеловодство\прилож 1.jpg"/>
                    <pic:cNvPicPr>
                      <a:picLocks noChangeAspect="1" noChangeArrowheads="1"/>
                    </pic:cNvPicPr>
                  </pic:nvPicPr>
                  <pic:blipFill>
                    <a:blip r:embed="rId8" cstate="print"/>
                    <a:srcRect/>
                    <a:stretch>
                      <a:fillRect/>
                    </a:stretch>
                  </pic:blipFill>
                  <pic:spPr bwMode="auto">
                    <a:xfrm>
                      <a:off x="0" y="0"/>
                      <a:ext cx="5940425" cy="3347032"/>
                    </a:xfrm>
                    <a:prstGeom prst="rect">
                      <a:avLst/>
                    </a:prstGeom>
                    <a:noFill/>
                    <a:ln w="9525">
                      <a:noFill/>
                      <a:miter lim="800000"/>
                      <a:headEnd/>
                      <a:tailEnd/>
                    </a:ln>
                  </pic:spPr>
                </pic:pic>
              </a:graphicData>
            </a:graphic>
          </wp:inline>
        </w:drawing>
      </w:r>
    </w:p>
    <w:p w:rsidR="00CD2B99" w:rsidRDefault="00883069" w:rsidP="007B54A8">
      <w:pPr>
        <w:rPr>
          <w:rFonts w:ascii="Times New Roman" w:hAnsi="Times New Roman"/>
          <w:color w:val="000000" w:themeColor="text1"/>
          <w:sz w:val="28"/>
          <w:szCs w:val="28"/>
          <w:lang w:val="ru-RU"/>
        </w:rPr>
      </w:pPr>
      <w:r>
        <w:rPr>
          <w:rFonts w:ascii="Times New Roman" w:hAnsi="Times New Roman"/>
          <w:color w:val="000000" w:themeColor="text1"/>
          <w:sz w:val="28"/>
          <w:szCs w:val="28"/>
        </w:rPr>
        <w:t xml:space="preserve"> </w:t>
      </w:r>
    </w:p>
    <w:p w:rsidR="00CD2B99" w:rsidRDefault="00CD2B99" w:rsidP="007B54A8">
      <w:pPr>
        <w:rPr>
          <w:rFonts w:ascii="Times New Roman" w:hAnsi="Times New Roman"/>
          <w:color w:val="000000" w:themeColor="text1"/>
          <w:sz w:val="28"/>
          <w:szCs w:val="28"/>
          <w:lang w:val="ru-RU"/>
        </w:rPr>
      </w:pPr>
    </w:p>
    <w:p w:rsidR="00CD2B99" w:rsidRDefault="00CD2B99" w:rsidP="007B54A8">
      <w:pPr>
        <w:rPr>
          <w:rFonts w:ascii="Times New Roman" w:hAnsi="Times New Roman"/>
          <w:color w:val="000000" w:themeColor="text1"/>
          <w:sz w:val="28"/>
          <w:szCs w:val="28"/>
          <w:lang w:val="ru-RU"/>
        </w:rPr>
      </w:pPr>
    </w:p>
    <w:p w:rsidR="00CD2B99" w:rsidRDefault="00CD2B99" w:rsidP="007B54A8">
      <w:pPr>
        <w:rPr>
          <w:rFonts w:ascii="Times New Roman" w:hAnsi="Times New Roman"/>
          <w:color w:val="000000" w:themeColor="text1"/>
          <w:sz w:val="28"/>
          <w:szCs w:val="28"/>
          <w:lang w:val="ru-RU"/>
        </w:rPr>
      </w:pPr>
    </w:p>
    <w:p w:rsidR="00BD797C" w:rsidRDefault="00BD797C" w:rsidP="007B54A8">
      <w:pPr>
        <w:rPr>
          <w:rFonts w:ascii="Times New Roman" w:hAnsi="Times New Roman"/>
          <w:color w:val="000000" w:themeColor="text1"/>
          <w:sz w:val="28"/>
          <w:szCs w:val="28"/>
          <w:lang w:val="ru-RU"/>
        </w:rPr>
      </w:pPr>
    </w:p>
    <w:p w:rsidR="00BD797C" w:rsidRDefault="00BD797C" w:rsidP="007B54A8">
      <w:pPr>
        <w:rPr>
          <w:rFonts w:ascii="Times New Roman" w:hAnsi="Times New Roman"/>
          <w:color w:val="000000" w:themeColor="text1"/>
          <w:sz w:val="28"/>
          <w:szCs w:val="28"/>
          <w:lang w:val="ru-RU"/>
        </w:rPr>
      </w:pPr>
    </w:p>
    <w:p w:rsidR="00883069" w:rsidRDefault="00883069" w:rsidP="007B54A8">
      <w:pPr>
        <w:rPr>
          <w:rFonts w:ascii="Times New Roman" w:hAnsi="Times New Roman"/>
          <w:color w:val="000000" w:themeColor="text1"/>
          <w:sz w:val="28"/>
          <w:szCs w:val="28"/>
        </w:rPr>
      </w:pPr>
      <w:proofErr w:type="spellStart"/>
      <w:r>
        <w:rPr>
          <w:rFonts w:ascii="Times New Roman" w:hAnsi="Times New Roman"/>
          <w:color w:val="000000" w:themeColor="text1"/>
          <w:sz w:val="28"/>
          <w:szCs w:val="28"/>
        </w:rPr>
        <w:t>Приложения</w:t>
      </w:r>
      <w:proofErr w:type="spellEnd"/>
      <w:r>
        <w:rPr>
          <w:rFonts w:ascii="Times New Roman" w:hAnsi="Times New Roman"/>
          <w:color w:val="000000" w:themeColor="text1"/>
          <w:sz w:val="28"/>
          <w:szCs w:val="28"/>
        </w:rPr>
        <w:t xml:space="preserve"> 2</w:t>
      </w:r>
    </w:p>
    <w:p w:rsidR="00883069" w:rsidRDefault="00883069" w:rsidP="007B54A8">
      <w:pPr>
        <w:rPr>
          <w:rFonts w:ascii="Times New Roman" w:hAnsi="Times New Roman"/>
          <w:color w:val="000000" w:themeColor="text1"/>
          <w:sz w:val="28"/>
          <w:szCs w:val="28"/>
        </w:rPr>
      </w:pPr>
      <w:r>
        <w:rPr>
          <w:rFonts w:ascii="Times New Roman" w:hAnsi="Times New Roman"/>
          <w:noProof/>
          <w:color w:val="000000" w:themeColor="text1"/>
          <w:sz w:val="28"/>
          <w:szCs w:val="28"/>
          <w:lang w:val="ru-RU" w:eastAsia="ru-RU" w:bidi="ar-SA"/>
        </w:rPr>
        <w:drawing>
          <wp:inline distT="0" distB="0" distL="0" distR="0">
            <wp:extent cx="1916265" cy="2083242"/>
            <wp:effectExtent l="19050" t="0" r="778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916443" cy="2083435"/>
                    </a:xfrm>
                    <a:prstGeom prst="rect">
                      <a:avLst/>
                    </a:prstGeom>
                    <a:noFill/>
                    <a:ln w="9525">
                      <a:noFill/>
                      <a:miter lim="800000"/>
                      <a:headEnd/>
                      <a:tailEnd/>
                    </a:ln>
                  </pic:spPr>
                </pic:pic>
              </a:graphicData>
            </a:graphic>
          </wp:inline>
        </w:drawing>
      </w:r>
      <w:r>
        <w:rPr>
          <w:rFonts w:ascii="Times New Roman" w:hAnsi="Times New Roman"/>
          <w:noProof/>
          <w:color w:val="000000" w:themeColor="text1"/>
          <w:sz w:val="28"/>
          <w:szCs w:val="28"/>
          <w:lang w:val="ru-RU" w:eastAsia="ru-RU" w:bidi="ar-SA"/>
        </w:rPr>
        <w:drawing>
          <wp:inline distT="0" distB="0" distL="0" distR="0">
            <wp:extent cx="2075290" cy="2302859"/>
            <wp:effectExtent l="19050" t="0" r="116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2080964" cy="2309156"/>
                    </a:xfrm>
                    <a:prstGeom prst="rect">
                      <a:avLst/>
                    </a:prstGeom>
                    <a:noFill/>
                    <a:ln w="9525">
                      <a:noFill/>
                      <a:miter lim="800000"/>
                      <a:headEnd/>
                      <a:tailEnd/>
                    </a:ln>
                  </pic:spPr>
                </pic:pic>
              </a:graphicData>
            </a:graphic>
          </wp:inline>
        </w:drawing>
      </w:r>
    </w:p>
    <w:p w:rsidR="00883069" w:rsidRDefault="00883069" w:rsidP="007B54A8">
      <w:pPr>
        <w:rPr>
          <w:rFonts w:ascii="Times New Roman" w:hAnsi="Times New Roman"/>
          <w:color w:val="000000" w:themeColor="text1"/>
          <w:sz w:val="28"/>
          <w:szCs w:val="28"/>
        </w:rPr>
      </w:pPr>
    </w:p>
    <w:p w:rsidR="00883069" w:rsidRDefault="00883069" w:rsidP="007B54A8">
      <w:pPr>
        <w:rPr>
          <w:rFonts w:ascii="Times New Roman" w:hAnsi="Times New Roman"/>
          <w:color w:val="000000" w:themeColor="text1"/>
          <w:sz w:val="28"/>
          <w:szCs w:val="28"/>
        </w:rPr>
      </w:pPr>
      <w:r>
        <w:rPr>
          <w:rFonts w:ascii="Times New Roman" w:hAnsi="Times New Roman"/>
          <w:noProof/>
          <w:color w:val="000000" w:themeColor="text1"/>
          <w:sz w:val="28"/>
          <w:szCs w:val="28"/>
          <w:lang w:val="ru-RU" w:eastAsia="ru-RU" w:bidi="ar-SA"/>
        </w:rPr>
        <w:drawing>
          <wp:inline distT="0" distB="0" distL="0" distR="0">
            <wp:extent cx="5939790" cy="1399540"/>
            <wp:effectExtent l="19050" t="0" r="381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939790" cy="1399540"/>
                    </a:xfrm>
                    <a:prstGeom prst="rect">
                      <a:avLst/>
                    </a:prstGeom>
                    <a:noFill/>
                    <a:ln w="9525">
                      <a:noFill/>
                      <a:miter lim="800000"/>
                      <a:headEnd/>
                      <a:tailEnd/>
                    </a:ln>
                  </pic:spPr>
                </pic:pic>
              </a:graphicData>
            </a:graphic>
          </wp:inline>
        </w:drawing>
      </w:r>
    </w:p>
    <w:p w:rsidR="00883069" w:rsidRDefault="00883069" w:rsidP="007B54A8">
      <w:pPr>
        <w:rPr>
          <w:rFonts w:ascii="Times New Roman" w:hAnsi="Times New Roman"/>
          <w:color w:val="000000" w:themeColor="text1"/>
          <w:sz w:val="28"/>
          <w:szCs w:val="28"/>
        </w:rPr>
      </w:pPr>
      <w:r>
        <w:rPr>
          <w:rFonts w:ascii="Times New Roman" w:hAnsi="Times New Roman"/>
          <w:noProof/>
          <w:color w:val="000000" w:themeColor="text1"/>
          <w:sz w:val="28"/>
          <w:szCs w:val="28"/>
          <w:lang w:val="ru-RU" w:eastAsia="ru-RU" w:bidi="ar-SA"/>
        </w:rPr>
        <w:drawing>
          <wp:inline distT="0" distB="0" distL="0" distR="0">
            <wp:extent cx="3546475" cy="1788795"/>
            <wp:effectExtent l="1905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3546475" cy="1788795"/>
                    </a:xfrm>
                    <a:prstGeom prst="rect">
                      <a:avLst/>
                    </a:prstGeom>
                    <a:noFill/>
                    <a:ln w="9525">
                      <a:noFill/>
                      <a:miter lim="800000"/>
                      <a:headEnd/>
                      <a:tailEnd/>
                    </a:ln>
                  </pic:spPr>
                </pic:pic>
              </a:graphicData>
            </a:graphic>
          </wp:inline>
        </w:drawing>
      </w:r>
    </w:p>
    <w:p w:rsidR="00D160D2" w:rsidRDefault="00D160D2" w:rsidP="00883069">
      <w:pPr>
        <w:jc w:val="center"/>
        <w:rPr>
          <w:rFonts w:ascii="Times New Roman" w:hAnsi="Times New Roman"/>
          <w:sz w:val="28"/>
          <w:szCs w:val="28"/>
          <w:lang w:val="ru-RU"/>
        </w:rPr>
      </w:pPr>
    </w:p>
    <w:p w:rsidR="00D160D2" w:rsidRDefault="00883069" w:rsidP="00883069">
      <w:pPr>
        <w:jc w:val="center"/>
        <w:rPr>
          <w:rFonts w:ascii="Times New Roman" w:hAnsi="Times New Roman"/>
          <w:sz w:val="28"/>
          <w:szCs w:val="28"/>
          <w:lang w:val="ru-RU"/>
        </w:rPr>
      </w:pPr>
      <w:r w:rsidRPr="00883069">
        <w:rPr>
          <w:rFonts w:ascii="Times New Roman" w:hAnsi="Times New Roman"/>
          <w:noProof/>
          <w:sz w:val="28"/>
          <w:szCs w:val="28"/>
          <w:lang w:val="ru-RU" w:eastAsia="ru-RU" w:bidi="ar-SA"/>
        </w:rPr>
        <w:drawing>
          <wp:inline distT="0" distB="0" distL="0" distR="0">
            <wp:extent cx="3010397" cy="2130949"/>
            <wp:effectExtent l="19050" t="0" r="0"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3013710" cy="2133294"/>
                    </a:xfrm>
                    <a:prstGeom prst="rect">
                      <a:avLst/>
                    </a:prstGeom>
                    <a:noFill/>
                    <a:ln w="9525">
                      <a:noFill/>
                      <a:miter lim="800000"/>
                      <a:headEnd/>
                      <a:tailEnd/>
                    </a:ln>
                  </pic:spPr>
                </pic:pic>
              </a:graphicData>
            </a:graphic>
          </wp:inline>
        </w:drawing>
      </w:r>
    </w:p>
    <w:p w:rsidR="00CD2B99" w:rsidRDefault="00CD2B99" w:rsidP="00883069">
      <w:pPr>
        <w:jc w:val="center"/>
        <w:rPr>
          <w:rFonts w:ascii="Times New Roman" w:hAnsi="Times New Roman"/>
          <w:sz w:val="28"/>
          <w:szCs w:val="28"/>
          <w:lang w:val="ru-RU"/>
        </w:rPr>
      </w:pPr>
    </w:p>
    <w:p w:rsidR="00CD2B99" w:rsidRDefault="00CD2B99" w:rsidP="00883069">
      <w:pPr>
        <w:jc w:val="center"/>
        <w:rPr>
          <w:rFonts w:ascii="Times New Roman" w:hAnsi="Times New Roman"/>
          <w:sz w:val="28"/>
          <w:szCs w:val="28"/>
          <w:lang w:val="ru-RU"/>
        </w:rPr>
      </w:pPr>
    </w:p>
    <w:p w:rsidR="00CD2B99" w:rsidRDefault="00CD2B99" w:rsidP="00883069">
      <w:pPr>
        <w:jc w:val="center"/>
        <w:rPr>
          <w:rFonts w:ascii="Times New Roman" w:hAnsi="Times New Roman"/>
          <w:sz w:val="28"/>
          <w:szCs w:val="28"/>
          <w:lang w:val="ru-RU"/>
        </w:rPr>
      </w:pPr>
    </w:p>
    <w:p w:rsidR="00BD797C" w:rsidRDefault="00BD797C" w:rsidP="00883069">
      <w:pPr>
        <w:jc w:val="center"/>
        <w:rPr>
          <w:rFonts w:ascii="Times New Roman" w:hAnsi="Times New Roman"/>
          <w:sz w:val="28"/>
          <w:szCs w:val="28"/>
          <w:lang w:val="ru-RU"/>
        </w:rPr>
      </w:pPr>
    </w:p>
    <w:p w:rsidR="00D160D2" w:rsidRDefault="00D160D2" w:rsidP="00883069">
      <w:pPr>
        <w:jc w:val="center"/>
        <w:rPr>
          <w:rFonts w:ascii="Times New Roman" w:hAnsi="Times New Roman"/>
          <w:sz w:val="28"/>
          <w:szCs w:val="28"/>
          <w:lang w:val="ru-RU"/>
        </w:rPr>
      </w:pPr>
      <w:r>
        <w:rPr>
          <w:rFonts w:ascii="Times New Roman" w:hAnsi="Times New Roman"/>
          <w:sz w:val="28"/>
          <w:szCs w:val="28"/>
          <w:lang w:val="ru-RU"/>
        </w:rPr>
        <w:t xml:space="preserve">Приложения 3    </w:t>
      </w:r>
    </w:p>
    <w:p w:rsidR="00D160D2" w:rsidRPr="00D160D2" w:rsidRDefault="00374F44" w:rsidP="00883069">
      <w:pPr>
        <w:jc w:val="center"/>
        <w:rPr>
          <w:rFonts w:ascii="Times New Roman" w:hAnsi="Times New Roman"/>
          <w:sz w:val="28"/>
          <w:szCs w:val="28"/>
          <w:lang w:val="ru-RU"/>
        </w:rPr>
      </w:pPr>
      <w:r>
        <w:rPr>
          <w:noProof/>
          <w:lang w:val="ru-RU" w:eastAsia="ru-RU" w:bidi="ar-SA"/>
        </w:rPr>
        <w:drawing>
          <wp:inline distT="0" distB="0" distL="0" distR="0">
            <wp:extent cx="1899207" cy="1828800"/>
            <wp:effectExtent l="19050" t="0" r="5793" b="0"/>
            <wp:docPr id="9" name="Рисунок 7" descr="C:\Users\Администратор\AppData\Local\Microsoft\Windows\Temporary Internet Files\Content.Word\1162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AppData\Local\Microsoft\Windows\Temporary Internet Files\Content.Word\1162867.jpeg"/>
                    <pic:cNvPicPr>
                      <a:picLocks noChangeAspect="1" noChangeArrowheads="1"/>
                    </pic:cNvPicPr>
                  </pic:nvPicPr>
                  <pic:blipFill>
                    <a:blip r:embed="rId14" cstate="print"/>
                    <a:srcRect/>
                    <a:stretch>
                      <a:fillRect/>
                    </a:stretch>
                  </pic:blipFill>
                  <pic:spPr bwMode="auto">
                    <a:xfrm>
                      <a:off x="0" y="0"/>
                      <a:ext cx="1904399" cy="1833799"/>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2088046" cy="1773141"/>
            <wp:effectExtent l="19050" t="0" r="7454" b="0"/>
            <wp:docPr id="8" name="Рисунок 4" descr="C:\Users\Администратор\AppData\Local\Microsoft\Windows\Temporary Internet Files\Content.Word\7930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AppData\Local\Microsoft\Windows\Temporary Internet Files\Content.Word\7930ca.jpg"/>
                    <pic:cNvPicPr>
                      <a:picLocks noChangeAspect="1" noChangeArrowheads="1"/>
                    </pic:cNvPicPr>
                  </pic:nvPicPr>
                  <pic:blipFill>
                    <a:blip r:embed="rId15" cstate="print"/>
                    <a:srcRect/>
                    <a:stretch>
                      <a:fillRect/>
                    </a:stretch>
                  </pic:blipFill>
                  <pic:spPr bwMode="auto">
                    <a:xfrm>
                      <a:off x="0" y="0"/>
                      <a:ext cx="2089608" cy="1774467"/>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1738188" cy="1773140"/>
            <wp:effectExtent l="19050" t="0" r="0" b="0"/>
            <wp:docPr id="11" name="Рисунок 10" descr="C:\Users\Администратор\AppData\Local\Microsoft\Windows\Temporary Internet Files\Content.Word\belyi-kle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AppData\Local\Microsoft\Windows\Temporary Internet Files\Content.Word\belyi-klever.jpg"/>
                    <pic:cNvPicPr>
                      <a:picLocks noChangeAspect="1" noChangeArrowheads="1"/>
                    </pic:cNvPicPr>
                  </pic:nvPicPr>
                  <pic:blipFill>
                    <a:blip r:embed="rId16" cstate="print"/>
                    <a:srcRect/>
                    <a:stretch>
                      <a:fillRect/>
                    </a:stretch>
                  </pic:blipFill>
                  <pic:spPr bwMode="auto">
                    <a:xfrm>
                      <a:off x="0" y="0"/>
                      <a:ext cx="1738294" cy="1773248"/>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2064190" cy="1661823"/>
            <wp:effectExtent l="19050" t="0" r="0" b="0"/>
            <wp:docPr id="19" name="Рисунок 19" descr="C:\Users\Администратор\AppData\Local\Microsoft\Windows\Temporary Internet Files\Content.Word\rastenie_grechiha_4_17115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AppData\Local\Microsoft\Windows\Temporary Internet Files\Content.Word\rastenie_grechiha_4_17115353.jpg"/>
                    <pic:cNvPicPr>
                      <a:picLocks noChangeAspect="1" noChangeArrowheads="1"/>
                    </pic:cNvPicPr>
                  </pic:nvPicPr>
                  <pic:blipFill>
                    <a:blip r:embed="rId17" cstate="print"/>
                    <a:srcRect/>
                    <a:stretch>
                      <a:fillRect/>
                    </a:stretch>
                  </pic:blipFill>
                  <pic:spPr bwMode="auto">
                    <a:xfrm>
                      <a:off x="0" y="0"/>
                      <a:ext cx="2063463" cy="1661237"/>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2215266" cy="1717481"/>
            <wp:effectExtent l="19050" t="0" r="0" b="0"/>
            <wp:docPr id="13" name="Рисунок 13" descr="C:\Users\Администратор\AppData\Local\Microsoft\Windows\Temporary Internet Files\Content.Word\dush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AppData\Local\Microsoft\Windows\Temporary Internet Files\Content.Word\dushica.jpg"/>
                    <pic:cNvPicPr>
                      <a:picLocks noChangeAspect="1" noChangeArrowheads="1"/>
                    </pic:cNvPicPr>
                  </pic:nvPicPr>
                  <pic:blipFill>
                    <a:blip r:embed="rId18" cstate="print"/>
                    <a:srcRect/>
                    <a:stretch>
                      <a:fillRect/>
                    </a:stretch>
                  </pic:blipFill>
                  <pic:spPr bwMode="auto">
                    <a:xfrm>
                      <a:off x="0" y="0"/>
                      <a:ext cx="2215587" cy="1717730"/>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1587114" cy="1676824"/>
            <wp:effectExtent l="19050" t="0" r="0" b="0"/>
            <wp:docPr id="1" name="Рисунок 1" descr="C:\Users\Администратор\AppData\Local\Microsoft\Windows\Temporary Internet Files\Content.Word\05c794c548bf9dbb02bdfe7aebadfd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AppData\Local\Microsoft\Windows\Temporary Internet Files\Content.Word\05c794c548bf9dbb02bdfe7aebadfdeb.jpg"/>
                    <pic:cNvPicPr>
                      <a:picLocks noChangeAspect="1" noChangeArrowheads="1"/>
                    </pic:cNvPicPr>
                  </pic:nvPicPr>
                  <pic:blipFill>
                    <a:blip r:embed="rId19" cstate="print"/>
                    <a:srcRect/>
                    <a:stretch>
                      <a:fillRect/>
                    </a:stretch>
                  </pic:blipFill>
                  <pic:spPr bwMode="auto">
                    <a:xfrm>
                      <a:off x="0" y="0"/>
                      <a:ext cx="1587896" cy="1677650"/>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1943265" cy="1677725"/>
            <wp:effectExtent l="19050" t="0" r="0" b="0"/>
            <wp:docPr id="22" name="Рисунок 22" descr="C:\Users\Администратор\AppData\Local\Microsoft\Windows\Temporary Internet Files\Content.Word\melilotus-officinal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истратор\AppData\Local\Microsoft\Windows\Temporary Internet Files\Content.Word\melilotus-officinalis2.jpg"/>
                    <pic:cNvPicPr>
                      <a:picLocks noChangeAspect="1" noChangeArrowheads="1"/>
                    </pic:cNvPicPr>
                  </pic:nvPicPr>
                  <pic:blipFill>
                    <a:blip r:embed="rId20" cstate="print"/>
                    <a:srcRect/>
                    <a:stretch>
                      <a:fillRect/>
                    </a:stretch>
                  </pic:blipFill>
                  <pic:spPr bwMode="auto">
                    <a:xfrm>
                      <a:off x="0" y="0"/>
                      <a:ext cx="1947319" cy="1681225"/>
                    </a:xfrm>
                    <a:prstGeom prst="rect">
                      <a:avLst/>
                    </a:prstGeom>
                    <a:noFill/>
                    <a:ln w="9525">
                      <a:noFill/>
                      <a:miter lim="800000"/>
                      <a:headEnd/>
                      <a:tailEnd/>
                    </a:ln>
                  </pic:spPr>
                </pic:pic>
              </a:graphicData>
            </a:graphic>
          </wp:inline>
        </w:drawing>
      </w:r>
      <w:r>
        <w:rPr>
          <w:noProof/>
          <w:lang w:val="ru-RU" w:eastAsia="ru-RU" w:bidi="ar-SA"/>
        </w:rPr>
        <w:drawing>
          <wp:inline distT="0" distB="0" distL="0" distR="0">
            <wp:extent cx="1929019" cy="1677725"/>
            <wp:effectExtent l="19050" t="0" r="0" b="0"/>
            <wp:docPr id="16" name="Рисунок 16" descr="C:\Users\Администратор\AppData\Local\Microsoft\Windows\Temporary Internet Files\Content.Word\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AppData\Local\Microsoft\Windows\Temporary Internet Files\Content.Word\gb.jpg"/>
                    <pic:cNvPicPr>
                      <a:picLocks noChangeAspect="1" noChangeArrowheads="1"/>
                    </pic:cNvPicPr>
                  </pic:nvPicPr>
                  <pic:blipFill>
                    <a:blip r:embed="rId21" cstate="print"/>
                    <a:srcRect/>
                    <a:stretch>
                      <a:fillRect/>
                    </a:stretch>
                  </pic:blipFill>
                  <pic:spPr bwMode="auto">
                    <a:xfrm>
                      <a:off x="0" y="0"/>
                      <a:ext cx="1928734" cy="1677477"/>
                    </a:xfrm>
                    <a:prstGeom prst="rect">
                      <a:avLst/>
                    </a:prstGeom>
                    <a:noFill/>
                    <a:ln w="9525">
                      <a:noFill/>
                      <a:miter lim="800000"/>
                      <a:headEnd/>
                      <a:tailEnd/>
                    </a:ln>
                  </pic:spPr>
                </pic:pic>
              </a:graphicData>
            </a:graphic>
          </wp:inline>
        </w:drawing>
      </w:r>
    </w:p>
    <w:sectPr w:rsidR="00D160D2" w:rsidRPr="00D160D2" w:rsidSect="00306F88">
      <w:pgSz w:w="11906" w:h="16838"/>
      <w:pgMar w:top="1134" w:right="850" w:bottom="1134" w:left="1701" w:header="708" w:footer="708" w:gutter="0"/>
      <w:pgBorders w:offsetFrom="page">
        <w:top w:val="candyCorn" w:sz="14" w:space="24" w:color="auto"/>
        <w:left w:val="candyCorn" w:sz="14" w:space="24" w:color="auto"/>
        <w:bottom w:val="candyCorn" w:sz="14" w:space="24" w:color="auto"/>
        <w:right w:val="candyCorn" w:sz="1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6BC5" w:rsidRDefault="00716BC5" w:rsidP="00A373AC">
      <w:r>
        <w:separator/>
      </w:r>
    </w:p>
  </w:endnote>
  <w:endnote w:type="continuationSeparator" w:id="0">
    <w:p w:rsidR="00716BC5" w:rsidRDefault="00716BC5" w:rsidP="00A373AC">
      <w:r>
        <w:continuationSeparator/>
      </w: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6BC5" w:rsidRDefault="00716BC5" w:rsidP="00A373AC">
      <w:r>
        <w:separator/>
      </w:r>
    </w:p>
  </w:footnote>
  <w:footnote w:type="continuationSeparator" w:id="0">
    <w:p w:rsidR="00716BC5" w:rsidRDefault="00716BC5" w:rsidP="00A373A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defaultTabStop w:val="708"/>
  <w:characterSpacingControl w:val="doNotCompress"/>
  <w:footnotePr>
    <w:footnote w:id="-1"/>
    <w:footnote w:id="0"/>
  </w:footnotePr>
  <w:endnotePr>
    <w:endnote w:id="-1"/>
    <w:endnote w:id="0"/>
  </w:endnotePr>
  <w:compat>
    <w:useFELayout/>
  </w:compat>
  <w:rsids>
    <w:rsidRoot w:val="007718D0"/>
    <w:rsid w:val="000755C1"/>
    <w:rsid w:val="000804B5"/>
    <w:rsid w:val="00132D5E"/>
    <w:rsid w:val="00153CFF"/>
    <w:rsid w:val="001614AE"/>
    <w:rsid w:val="00187798"/>
    <w:rsid w:val="001F0806"/>
    <w:rsid w:val="001F145E"/>
    <w:rsid w:val="0021348D"/>
    <w:rsid w:val="002623FF"/>
    <w:rsid w:val="00287ABA"/>
    <w:rsid w:val="002C7384"/>
    <w:rsid w:val="00306F88"/>
    <w:rsid w:val="00315FEC"/>
    <w:rsid w:val="00374F44"/>
    <w:rsid w:val="00402B07"/>
    <w:rsid w:val="00474F28"/>
    <w:rsid w:val="00495E30"/>
    <w:rsid w:val="005438A2"/>
    <w:rsid w:val="00596B50"/>
    <w:rsid w:val="005B0729"/>
    <w:rsid w:val="005C315C"/>
    <w:rsid w:val="005C765A"/>
    <w:rsid w:val="005D2097"/>
    <w:rsid w:val="005D75FB"/>
    <w:rsid w:val="0062543D"/>
    <w:rsid w:val="006459C0"/>
    <w:rsid w:val="00655C42"/>
    <w:rsid w:val="006C13B6"/>
    <w:rsid w:val="00716BC5"/>
    <w:rsid w:val="007718D0"/>
    <w:rsid w:val="007A796F"/>
    <w:rsid w:val="007B54A8"/>
    <w:rsid w:val="007D3C41"/>
    <w:rsid w:val="0081483D"/>
    <w:rsid w:val="00872DC8"/>
    <w:rsid w:val="008733F3"/>
    <w:rsid w:val="008809DF"/>
    <w:rsid w:val="00883069"/>
    <w:rsid w:val="008B4E28"/>
    <w:rsid w:val="008D2525"/>
    <w:rsid w:val="008E7AD2"/>
    <w:rsid w:val="009601C8"/>
    <w:rsid w:val="009C6668"/>
    <w:rsid w:val="00A373AC"/>
    <w:rsid w:val="00A81ED9"/>
    <w:rsid w:val="00AB707D"/>
    <w:rsid w:val="00B23C78"/>
    <w:rsid w:val="00B300AA"/>
    <w:rsid w:val="00B435EA"/>
    <w:rsid w:val="00B9048F"/>
    <w:rsid w:val="00B96FE2"/>
    <w:rsid w:val="00BB1096"/>
    <w:rsid w:val="00BB461F"/>
    <w:rsid w:val="00BD797C"/>
    <w:rsid w:val="00C5541B"/>
    <w:rsid w:val="00C57D5C"/>
    <w:rsid w:val="00C834D4"/>
    <w:rsid w:val="00CC0FCC"/>
    <w:rsid w:val="00CD2B99"/>
    <w:rsid w:val="00CE4ADA"/>
    <w:rsid w:val="00D160D2"/>
    <w:rsid w:val="00D16344"/>
    <w:rsid w:val="00D6422F"/>
    <w:rsid w:val="00D8049A"/>
    <w:rsid w:val="00DB39FD"/>
    <w:rsid w:val="00DC1317"/>
    <w:rsid w:val="00E1143A"/>
    <w:rsid w:val="00E817E0"/>
    <w:rsid w:val="00F51067"/>
    <w:rsid w:val="00FD3BFF"/>
    <w:rsid w:val="00FF7E6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2B99"/>
    <w:pPr>
      <w:spacing w:after="0" w:line="240" w:lineRule="auto"/>
    </w:pPr>
    <w:rPr>
      <w:sz w:val="24"/>
      <w:szCs w:val="24"/>
    </w:rPr>
  </w:style>
  <w:style w:type="paragraph" w:styleId="1">
    <w:name w:val="heading 1"/>
    <w:basedOn w:val="a"/>
    <w:next w:val="a"/>
    <w:link w:val="10"/>
    <w:uiPriority w:val="9"/>
    <w:qFormat/>
    <w:rsid w:val="00CD2B99"/>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CD2B99"/>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CD2B99"/>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CD2B99"/>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CD2B99"/>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CD2B99"/>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CD2B99"/>
    <w:pPr>
      <w:spacing w:before="240" w:after="60"/>
      <w:outlineLvl w:val="6"/>
    </w:pPr>
    <w:rPr>
      <w:rFonts w:cstheme="majorBidi"/>
    </w:rPr>
  </w:style>
  <w:style w:type="paragraph" w:styleId="8">
    <w:name w:val="heading 8"/>
    <w:basedOn w:val="a"/>
    <w:next w:val="a"/>
    <w:link w:val="80"/>
    <w:uiPriority w:val="9"/>
    <w:semiHidden/>
    <w:unhideWhenUsed/>
    <w:qFormat/>
    <w:rsid w:val="00CD2B99"/>
    <w:pPr>
      <w:spacing w:before="240" w:after="60"/>
      <w:outlineLvl w:val="7"/>
    </w:pPr>
    <w:rPr>
      <w:rFonts w:cstheme="majorBidi"/>
      <w:i/>
      <w:iCs/>
    </w:rPr>
  </w:style>
  <w:style w:type="paragraph" w:styleId="9">
    <w:name w:val="heading 9"/>
    <w:basedOn w:val="a"/>
    <w:next w:val="a"/>
    <w:link w:val="90"/>
    <w:uiPriority w:val="9"/>
    <w:semiHidden/>
    <w:unhideWhenUsed/>
    <w:qFormat/>
    <w:rsid w:val="00CD2B99"/>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8733F3"/>
    <w:pPr>
      <w:autoSpaceDE w:val="0"/>
      <w:autoSpaceDN w:val="0"/>
      <w:adjustRightInd w:val="0"/>
      <w:spacing w:after="0" w:line="240" w:lineRule="auto"/>
    </w:pPr>
    <w:rPr>
      <w:rFonts w:ascii="Times New Roman" w:hAnsi="Times New Roman"/>
      <w:color w:val="000000"/>
      <w:sz w:val="24"/>
      <w:szCs w:val="24"/>
    </w:rPr>
  </w:style>
  <w:style w:type="paragraph" w:styleId="a3">
    <w:name w:val="Balloon Text"/>
    <w:basedOn w:val="a"/>
    <w:link w:val="a4"/>
    <w:uiPriority w:val="99"/>
    <w:semiHidden/>
    <w:unhideWhenUsed/>
    <w:rsid w:val="00495E30"/>
    <w:rPr>
      <w:rFonts w:ascii="Tahoma" w:hAnsi="Tahoma" w:cs="Tahoma"/>
      <w:sz w:val="16"/>
      <w:szCs w:val="16"/>
    </w:rPr>
  </w:style>
  <w:style w:type="character" w:customStyle="1" w:styleId="a4">
    <w:name w:val="Текст выноски Знак"/>
    <w:basedOn w:val="a0"/>
    <w:link w:val="a3"/>
    <w:uiPriority w:val="99"/>
    <w:semiHidden/>
    <w:rsid w:val="00495E30"/>
    <w:rPr>
      <w:rFonts w:ascii="Tahoma" w:hAnsi="Tahoma" w:cs="Tahoma"/>
      <w:sz w:val="16"/>
      <w:szCs w:val="16"/>
    </w:rPr>
  </w:style>
  <w:style w:type="character" w:customStyle="1" w:styleId="20">
    <w:name w:val="Заголовок 2 Знак"/>
    <w:basedOn w:val="a0"/>
    <w:link w:val="2"/>
    <w:uiPriority w:val="9"/>
    <w:rsid w:val="00CD2B99"/>
    <w:rPr>
      <w:rFonts w:asciiTheme="majorHAnsi" w:eastAsiaTheme="majorEastAsia" w:hAnsiTheme="majorHAnsi" w:cstheme="majorBidi"/>
      <w:b/>
      <w:bCs/>
      <w:i/>
      <w:iCs/>
      <w:sz w:val="28"/>
      <w:szCs w:val="28"/>
    </w:rPr>
  </w:style>
  <w:style w:type="character" w:customStyle="1" w:styleId="mw-headline">
    <w:name w:val="mw-headline"/>
    <w:basedOn w:val="a0"/>
    <w:rsid w:val="00CE4ADA"/>
  </w:style>
  <w:style w:type="paragraph" w:styleId="a5">
    <w:name w:val="Normal (Web)"/>
    <w:basedOn w:val="a"/>
    <w:uiPriority w:val="99"/>
    <w:semiHidden/>
    <w:unhideWhenUsed/>
    <w:rsid w:val="00CE4ADA"/>
    <w:pPr>
      <w:spacing w:before="100" w:beforeAutospacing="1" w:after="100" w:afterAutospacing="1"/>
    </w:pPr>
    <w:rPr>
      <w:rFonts w:ascii="Times New Roman" w:eastAsia="Times New Roman" w:hAnsi="Times New Roman"/>
      <w:lang w:eastAsia="ru-RU"/>
    </w:rPr>
  </w:style>
  <w:style w:type="character" w:styleId="a6">
    <w:name w:val="Hyperlink"/>
    <w:basedOn w:val="a0"/>
    <w:uiPriority w:val="99"/>
    <w:semiHidden/>
    <w:unhideWhenUsed/>
    <w:rsid w:val="00CE4ADA"/>
    <w:rPr>
      <w:color w:val="0000FF"/>
      <w:u w:val="single"/>
    </w:rPr>
  </w:style>
  <w:style w:type="character" w:styleId="a7">
    <w:name w:val="Strong"/>
    <w:basedOn w:val="a0"/>
    <w:uiPriority w:val="22"/>
    <w:qFormat/>
    <w:rsid w:val="00CD2B99"/>
    <w:rPr>
      <w:b/>
      <w:bCs/>
    </w:rPr>
  </w:style>
  <w:style w:type="paragraph" w:styleId="a8">
    <w:name w:val="header"/>
    <w:basedOn w:val="a"/>
    <w:link w:val="a9"/>
    <w:uiPriority w:val="99"/>
    <w:semiHidden/>
    <w:unhideWhenUsed/>
    <w:rsid w:val="00A373AC"/>
    <w:pPr>
      <w:tabs>
        <w:tab w:val="center" w:pos="4677"/>
        <w:tab w:val="right" w:pos="9355"/>
      </w:tabs>
    </w:pPr>
  </w:style>
  <w:style w:type="character" w:customStyle="1" w:styleId="a9">
    <w:name w:val="Верхний колонтитул Знак"/>
    <w:basedOn w:val="a0"/>
    <w:link w:val="a8"/>
    <w:uiPriority w:val="99"/>
    <w:semiHidden/>
    <w:rsid w:val="00A373AC"/>
  </w:style>
  <w:style w:type="paragraph" w:styleId="aa">
    <w:name w:val="footer"/>
    <w:basedOn w:val="a"/>
    <w:link w:val="ab"/>
    <w:uiPriority w:val="99"/>
    <w:semiHidden/>
    <w:unhideWhenUsed/>
    <w:rsid w:val="00A373AC"/>
    <w:pPr>
      <w:tabs>
        <w:tab w:val="center" w:pos="4677"/>
        <w:tab w:val="right" w:pos="9355"/>
      </w:tabs>
    </w:pPr>
  </w:style>
  <w:style w:type="character" w:customStyle="1" w:styleId="ab">
    <w:name w:val="Нижний колонтитул Знак"/>
    <w:basedOn w:val="a0"/>
    <w:link w:val="aa"/>
    <w:uiPriority w:val="99"/>
    <w:semiHidden/>
    <w:rsid w:val="00A373AC"/>
  </w:style>
  <w:style w:type="character" w:customStyle="1" w:styleId="10">
    <w:name w:val="Заголовок 1 Знак"/>
    <w:basedOn w:val="a0"/>
    <w:link w:val="1"/>
    <w:uiPriority w:val="9"/>
    <w:rsid w:val="00CD2B99"/>
    <w:rPr>
      <w:rFonts w:asciiTheme="majorHAnsi" w:eastAsiaTheme="majorEastAsia" w:hAnsiTheme="majorHAnsi" w:cstheme="majorBidi"/>
      <w:b/>
      <w:bCs/>
      <w:kern w:val="32"/>
      <w:sz w:val="32"/>
      <w:szCs w:val="32"/>
    </w:rPr>
  </w:style>
  <w:style w:type="character" w:customStyle="1" w:styleId="30">
    <w:name w:val="Заголовок 3 Знак"/>
    <w:basedOn w:val="a0"/>
    <w:link w:val="3"/>
    <w:uiPriority w:val="9"/>
    <w:rsid w:val="00CD2B99"/>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sid w:val="00CD2B99"/>
    <w:rPr>
      <w:rFonts w:cstheme="majorBidi"/>
      <w:b/>
      <w:bCs/>
      <w:sz w:val="28"/>
      <w:szCs w:val="28"/>
    </w:rPr>
  </w:style>
  <w:style w:type="character" w:customStyle="1" w:styleId="50">
    <w:name w:val="Заголовок 5 Знак"/>
    <w:basedOn w:val="a0"/>
    <w:link w:val="5"/>
    <w:uiPriority w:val="9"/>
    <w:semiHidden/>
    <w:rsid w:val="00CD2B99"/>
    <w:rPr>
      <w:rFonts w:cstheme="majorBidi"/>
      <w:b/>
      <w:bCs/>
      <w:i/>
      <w:iCs/>
      <w:sz w:val="26"/>
      <w:szCs w:val="26"/>
    </w:rPr>
  </w:style>
  <w:style w:type="character" w:customStyle="1" w:styleId="60">
    <w:name w:val="Заголовок 6 Знак"/>
    <w:basedOn w:val="a0"/>
    <w:link w:val="6"/>
    <w:uiPriority w:val="9"/>
    <w:semiHidden/>
    <w:rsid w:val="00CD2B99"/>
    <w:rPr>
      <w:rFonts w:cstheme="majorBidi"/>
      <w:b/>
      <w:bCs/>
    </w:rPr>
  </w:style>
  <w:style w:type="character" w:customStyle="1" w:styleId="70">
    <w:name w:val="Заголовок 7 Знак"/>
    <w:basedOn w:val="a0"/>
    <w:link w:val="7"/>
    <w:uiPriority w:val="9"/>
    <w:semiHidden/>
    <w:rsid w:val="00CD2B99"/>
    <w:rPr>
      <w:rFonts w:cstheme="majorBidi"/>
      <w:sz w:val="24"/>
      <w:szCs w:val="24"/>
    </w:rPr>
  </w:style>
  <w:style w:type="character" w:customStyle="1" w:styleId="80">
    <w:name w:val="Заголовок 8 Знак"/>
    <w:basedOn w:val="a0"/>
    <w:link w:val="8"/>
    <w:uiPriority w:val="9"/>
    <w:semiHidden/>
    <w:rsid w:val="00CD2B99"/>
    <w:rPr>
      <w:rFonts w:cstheme="majorBidi"/>
      <w:i/>
      <w:iCs/>
      <w:sz w:val="24"/>
      <w:szCs w:val="24"/>
    </w:rPr>
  </w:style>
  <w:style w:type="character" w:customStyle="1" w:styleId="90">
    <w:name w:val="Заголовок 9 Знак"/>
    <w:basedOn w:val="a0"/>
    <w:link w:val="9"/>
    <w:uiPriority w:val="9"/>
    <w:semiHidden/>
    <w:rsid w:val="00CD2B99"/>
    <w:rPr>
      <w:rFonts w:asciiTheme="majorHAnsi" w:eastAsiaTheme="majorEastAsia" w:hAnsiTheme="majorHAnsi" w:cstheme="majorBidi"/>
    </w:rPr>
  </w:style>
  <w:style w:type="paragraph" w:styleId="ac">
    <w:name w:val="caption"/>
    <w:basedOn w:val="a"/>
    <w:next w:val="a"/>
    <w:uiPriority w:val="35"/>
    <w:semiHidden/>
    <w:unhideWhenUsed/>
    <w:rsid w:val="00CD2B99"/>
    <w:rPr>
      <w:b/>
      <w:bCs/>
      <w:color w:val="943634" w:themeColor="accent2" w:themeShade="BF"/>
      <w:sz w:val="18"/>
      <w:szCs w:val="18"/>
    </w:rPr>
  </w:style>
  <w:style w:type="paragraph" w:styleId="ad">
    <w:name w:val="Title"/>
    <w:basedOn w:val="a"/>
    <w:next w:val="a"/>
    <w:link w:val="ae"/>
    <w:uiPriority w:val="10"/>
    <w:qFormat/>
    <w:rsid w:val="00CD2B99"/>
    <w:pPr>
      <w:spacing w:before="240" w:after="60"/>
      <w:jc w:val="center"/>
      <w:outlineLvl w:val="0"/>
    </w:pPr>
    <w:rPr>
      <w:rFonts w:asciiTheme="majorHAnsi" w:eastAsiaTheme="majorEastAsia" w:hAnsiTheme="majorHAnsi" w:cstheme="majorBidi"/>
      <w:b/>
      <w:bCs/>
      <w:kern w:val="28"/>
      <w:sz w:val="32"/>
      <w:szCs w:val="32"/>
    </w:rPr>
  </w:style>
  <w:style w:type="character" w:customStyle="1" w:styleId="ae">
    <w:name w:val="Название Знак"/>
    <w:basedOn w:val="a0"/>
    <w:link w:val="ad"/>
    <w:uiPriority w:val="10"/>
    <w:rsid w:val="00CD2B99"/>
    <w:rPr>
      <w:rFonts w:asciiTheme="majorHAnsi" w:eastAsiaTheme="majorEastAsia" w:hAnsiTheme="majorHAnsi" w:cstheme="majorBidi"/>
      <w:b/>
      <w:bCs/>
      <w:kern w:val="28"/>
      <w:sz w:val="32"/>
      <w:szCs w:val="32"/>
    </w:rPr>
  </w:style>
  <w:style w:type="paragraph" w:styleId="af">
    <w:name w:val="Subtitle"/>
    <w:basedOn w:val="a"/>
    <w:next w:val="a"/>
    <w:link w:val="af0"/>
    <w:uiPriority w:val="11"/>
    <w:qFormat/>
    <w:rsid w:val="00CD2B99"/>
    <w:pPr>
      <w:spacing w:after="60"/>
      <w:jc w:val="center"/>
      <w:outlineLvl w:val="1"/>
    </w:pPr>
    <w:rPr>
      <w:rFonts w:asciiTheme="majorHAnsi" w:eastAsiaTheme="majorEastAsia" w:hAnsiTheme="majorHAnsi" w:cstheme="majorBidi"/>
    </w:rPr>
  </w:style>
  <w:style w:type="character" w:customStyle="1" w:styleId="af0">
    <w:name w:val="Подзаголовок Знак"/>
    <w:basedOn w:val="a0"/>
    <w:link w:val="af"/>
    <w:uiPriority w:val="11"/>
    <w:rsid w:val="00CD2B99"/>
    <w:rPr>
      <w:rFonts w:asciiTheme="majorHAnsi" w:eastAsiaTheme="majorEastAsia" w:hAnsiTheme="majorHAnsi" w:cstheme="majorBidi"/>
      <w:sz w:val="24"/>
      <w:szCs w:val="24"/>
    </w:rPr>
  </w:style>
  <w:style w:type="character" w:styleId="af1">
    <w:name w:val="Emphasis"/>
    <w:basedOn w:val="a0"/>
    <w:uiPriority w:val="20"/>
    <w:qFormat/>
    <w:rsid w:val="00CD2B99"/>
    <w:rPr>
      <w:rFonts w:asciiTheme="minorHAnsi" w:hAnsiTheme="minorHAnsi"/>
      <w:b/>
      <w:i/>
      <w:iCs/>
    </w:rPr>
  </w:style>
  <w:style w:type="paragraph" w:styleId="af2">
    <w:name w:val="No Spacing"/>
    <w:basedOn w:val="a"/>
    <w:link w:val="af3"/>
    <w:uiPriority w:val="1"/>
    <w:qFormat/>
    <w:rsid w:val="00CD2B99"/>
    <w:rPr>
      <w:szCs w:val="32"/>
    </w:rPr>
  </w:style>
  <w:style w:type="character" w:customStyle="1" w:styleId="af3">
    <w:name w:val="Без интервала Знак"/>
    <w:basedOn w:val="a0"/>
    <w:link w:val="af2"/>
    <w:uiPriority w:val="1"/>
    <w:rsid w:val="00B435EA"/>
    <w:rPr>
      <w:sz w:val="24"/>
      <w:szCs w:val="32"/>
    </w:rPr>
  </w:style>
  <w:style w:type="paragraph" w:styleId="af4">
    <w:name w:val="List Paragraph"/>
    <w:basedOn w:val="a"/>
    <w:uiPriority w:val="34"/>
    <w:qFormat/>
    <w:rsid w:val="00CD2B99"/>
    <w:pPr>
      <w:ind w:left="720"/>
      <w:contextualSpacing/>
    </w:pPr>
  </w:style>
  <w:style w:type="paragraph" w:styleId="21">
    <w:name w:val="Quote"/>
    <w:basedOn w:val="a"/>
    <w:next w:val="a"/>
    <w:link w:val="22"/>
    <w:uiPriority w:val="29"/>
    <w:qFormat/>
    <w:rsid w:val="00CD2B99"/>
    <w:rPr>
      <w:i/>
    </w:rPr>
  </w:style>
  <w:style w:type="character" w:customStyle="1" w:styleId="22">
    <w:name w:val="Цитата 2 Знак"/>
    <w:basedOn w:val="a0"/>
    <w:link w:val="21"/>
    <w:uiPriority w:val="29"/>
    <w:rsid w:val="00CD2B99"/>
    <w:rPr>
      <w:i/>
      <w:sz w:val="24"/>
      <w:szCs w:val="24"/>
    </w:rPr>
  </w:style>
  <w:style w:type="paragraph" w:styleId="af5">
    <w:name w:val="Intense Quote"/>
    <w:basedOn w:val="a"/>
    <w:next w:val="a"/>
    <w:link w:val="af6"/>
    <w:uiPriority w:val="30"/>
    <w:qFormat/>
    <w:rsid w:val="00CD2B99"/>
    <w:pPr>
      <w:ind w:left="720" w:right="720"/>
    </w:pPr>
    <w:rPr>
      <w:rFonts w:cstheme="majorBidi"/>
      <w:b/>
      <w:i/>
      <w:szCs w:val="22"/>
    </w:rPr>
  </w:style>
  <w:style w:type="character" w:customStyle="1" w:styleId="af6">
    <w:name w:val="Выделенная цитата Знак"/>
    <w:basedOn w:val="a0"/>
    <w:link w:val="af5"/>
    <w:uiPriority w:val="30"/>
    <w:rsid w:val="00CD2B99"/>
    <w:rPr>
      <w:rFonts w:cstheme="majorBidi"/>
      <w:b/>
      <w:i/>
      <w:sz w:val="24"/>
    </w:rPr>
  </w:style>
  <w:style w:type="character" w:styleId="af7">
    <w:name w:val="Subtle Emphasis"/>
    <w:uiPriority w:val="19"/>
    <w:qFormat/>
    <w:rsid w:val="00CD2B99"/>
    <w:rPr>
      <w:i/>
      <w:color w:val="5A5A5A" w:themeColor="text1" w:themeTint="A5"/>
    </w:rPr>
  </w:style>
  <w:style w:type="character" w:styleId="af8">
    <w:name w:val="Intense Emphasis"/>
    <w:basedOn w:val="a0"/>
    <w:uiPriority w:val="21"/>
    <w:qFormat/>
    <w:rsid w:val="00CD2B99"/>
    <w:rPr>
      <w:b/>
      <w:i/>
      <w:sz w:val="24"/>
      <w:szCs w:val="24"/>
      <w:u w:val="single"/>
    </w:rPr>
  </w:style>
  <w:style w:type="character" w:styleId="af9">
    <w:name w:val="Subtle Reference"/>
    <w:basedOn w:val="a0"/>
    <w:uiPriority w:val="31"/>
    <w:qFormat/>
    <w:rsid w:val="00CD2B99"/>
    <w:rPr>
      <w:sz w:val="24"/>
      <w:szCs w:val="24"/>
      <w:u w:val="single"/>
    </w:rPr>
  </w:style>
  <w:style w:type="character" w:styleId="afa">
    <w:name w:val="Intense Reference"/>
    <w:basedOn w:val="a0"/>
    <w:uiPriority w:val="32"/>
    <w:qFormat/>
    <w:rsid w:val="00CD2B99"/>
    <w:rPr>
      <w:b/>
      <w:sz w:val="24"/>
      <w:u w:val="single"/>
    </w:rPr>
  </w:style>
  <w:style w:type="character" w:styleId="afb">
    <w:name w:val="Book Title"/>
    <w:basedOn w:val="a0"/>
    <w:uiPriority w:val="33"/>
    <w:qFormat/>
    <w:rsid w:val="00CD2B99"/>
    <w:rPr>
      <w:rFonts w:asciiTheme="majorHAnsi" w:eastAsiaTheme="majorEastAsia" w:hAnsiTheme="majorHAnsi"/>
      <w:b/>
      <w:i/>
      <w:sz w:val="24"/>
      <w:szCs w:val="24"/>
    </w:rPr>
  </w:style>
  <w:style w:type="paragraph" w:styleId="afc">
    <w:name w:val="TOC Heading"/>
    <w:basedOn w:val="1"/>
    <w:next w:val="a"/>
    <w:uiPriority w:val="39"/>
    <w:semiHidden/>
    <w:unhideWhenUsed/>
    <w:qFormat/>
    <w:rsid w:val="00CD2B99"/>
    <w:pPr>
      <w:outlineLvl w:val="9"/>
    </w:pPr>
  </w:style>
</w:styles>
</file>

<file path=word/webSettings.xml><?xml version="1.0" encoding="utf-8"?>
<w:webSettings xmlns:r="http://schemas.openxmlformats.org/officeDocument/2006/relationships" xmlns:w="http://schemas.openxmlformats.org/wordprocessingml/2006/main">
  <w:divs>
    <w:div w:id="1586498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89A2B8-B221-4FE0-8FF1-71A52827D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Pages>
  <Words>4100</Words>
  <Characters>23373</Characters>
  <Application>Microsoft Office Word</Application>
  <DocSecurity>0</DocSecurity>
  <Lines>194</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27419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Администратор</cp:lastModifiedBy>
  <cp:revision>18</cp:revision>
  <dcterms:created xsi:type="dcterms:W3CDTF">2018-02-19T08:54:00Z</dcterms:created>
  <dcterms:modified xsi:type="dcterms:W3CDTF">2018-03-16T05:22:00Z</dcterms:modified>
</cp:coreProperties>
</file>